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bookmarkStart w:id="0" w:name="_GoBack"/>
      <w:bookmarkEnd w:id="0"/>
      <w:r>
        <w:rPr>
          <w:rFonts w:ascii="Calibri" w:hAnsi="Calibri" w:cs="Calibri"/>
          <w:lang w:val="es"/>
        </w:rPr>
        <w:t>INTRODUCCION</w:t>
      </w:r>
    </w:p>
    <w:p w:rsidR="00A31E25" w:rsidRDefault="00A31E2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En el módulo de inglés SUPER STAR 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vas a familiarizarte con expresiones pertenecientes al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idioma inglés que podrás usar en diferentes situaciones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comunicativas que se te presenten.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Conocer otro idioma te permitirá interactuar con otras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personas del mundo, descubrir manifestaciones culturales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diferentes a la tuya y comprender una gran cantidad de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información.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Todas las actividades que aquí encuentras están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relacionadas con cada uno de los proyectos 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del Aprendizaje. Junto a tu familiar, r</w:t>
      </w:r>
      <w:r>
        <w:rPr>
          <w:rFonts w:ascii="Calibri" w:hAnsi="Calibri" w:cs="Calibri"/>
          <w:lang w:val="es"/>
        </w:rPr>
        <w:t>ealizarás actividades divertidas que te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ayudarán a aprender a medida que avanzas en tu proceso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de formación, para que puedas decir con seguridad: “¡I</w:t>
      </w:r>
    </w:p>
    <w:p w:rsidR="00A31E25" w:rsidRDefault="003F42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like english!”.</w:t>
      </w:r>
    </w:p>
    <w:sectPr w:rsidR="00A31E2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5"/>
    <w:rsid w:val="003F4243"/>
    <w:rsid w:val="00A3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C7C122C-75C7-4726-BE12-048F5D18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573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Casandra Murillo</cp:lastModifiedBy>
  <cp:revision>2</cp:revision>
  <dcterms:created xsi:type="dcterms:W3CDTF">2020-03-16T00:50:00Z</dcterms:created>
  <dcterms:modified xsi:type="dcterms:W3CDTF">2020-03-16T00:50:00Z</dcterms:modified>
</cp:coreProperties>
</file>