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40010" w14:textId="77777777" w:rsidR="008E7A12" w:rsidRDefault="008E7A12" w:rsidP="008E7A12">
      <w:pPr>
        <w:pStyle w:val="Sinespaciado"/>
        <w:jc w:val="center"/>
        <w:rPr>
          <w:rFonts w:ascii="Arial" w:hAnsi="Arial" w:cs="Arial"/>
          <w:sz w:val="24"/>
          <w:szCs w:val="24"/>
        </w:rPr>
      </w:pPr>
      <w:r w:rsidRPr="681D7741">
        <w:rPr>
          <w:rFonts w:ascii="Arial" w:hAnsi="Arial" w:cs="Arial"/>
          <w:sz w:val="24"/>
          <w:szCs w:val="24"/>
        </w:rPr>
        <w:t>MINISTERIO DE EDUCACION</w:t>
      </w:r>
    </w:p>
    <w:p w14:paraId="12F30E21" w14:textId="77777777" w:rsidR="008E7A12" w:rsidRDefault="008E7A12" w:rsidP="008E7A12">
      <w:pPr>
        <w:pStyle w:val="Sinespaciado"/>
        <w:jc w:val="center"/>
        <w:rPr>
          <w:rFonts w:ascii="Arial" w:hAnsi="Arial" w:cs="Arial"/>
          <w:sz w:val="24"/>
          <w:szCs w:val="24"/>
        </w:rPr>
      </w:pPr>
      <w:r>
        <w:rPr>
          <w:rFonts w:ascii="Arial" w:hAnsi="Arial" w:cs="Arial"/>
          <w:sz w:val="24"/>
          <w:szCs w:val="24"/>
        </w:rPr>
        <w:t>CENTRO EDUCATIVO BILINGÜE BELLAS LUCES</w:t>
      </w:r>
    </w:p>
    <w:p w14:paraId="1171B0D4" w14:textId="2B461C2F" w:rsidR="008E7A12" w:rsidRDefault="008E7A12" w:rsidP="008E7A12">
      <w:pPr>
        <w:pStyle w:val="Sinespaciado"/>
        <w:jc w:val="center"/>
        <w:rPr>
          <w:rFonts w:ascii="Arial" w:hAnsi="Arial" w:cs="Arial"/>
          <w:sz w:val="24"/>
          <w:szCs w:val="24"/>
        </w:rPr>
      </w:pPr>
      <w:r>
        <w:rPr>
          <w:rFonts w:ascii="Arial" w:hAnsi="Arial" w:cs="Arial"/>
          <w:sz w:val="24"/>
          <w:szCs w:val="24"/>
        </w:rPr>
        <w:t>TERCER TRIMESTRE</w:t>
      </w:r>
    </w:p>
    <w:p w14:paraId="51996844" w14:textId="77777777" w:rsidR="008E7A12" w:rsidRDefault="008E7A12" w:rsidP="008E7A12">
      <w:pPr>
        <w:pStyle w:val="Sinespaciado"/>
        <w:rPr>
          <w:rFonts w:ascii="Arial" w:hAnsi="Arial" w:cs="Arial"/>
          <w:sz w:val="24"/>
          <w:szCs w:val="24"/>
        </w:rPr>
      </w:pPr>
    </w:p>
    <w:p w14:paraId="0541DBD6" w14:textId="77777777" w:rsidR="008E7A12" w:rsidRDefault="008E7A12" w:rsidP="008E7A12">
      <w:pPr>
        <w:pStyle w:val="Sinespaciado"/>
        <w:rPr>
          <w:rFonts w:ascii="Arial" w:hAnsi="Arial" w:cs="Arial"/>
          <w:sz w:val="24"/>
          <w:szCs w:val="24"/>
        </w:rPr>
      </w:pPr>
      <w:r>
        <w:rPr>
          <w:rFonts w:ascii="Arial" w:hAnsi="Arial" w:cs="Arial"/>
          <w:sz w:val="24"/>
          <w:szCs w:val="24"/>
        </w:rPr>
        <w:t>MATERIA: INFORMATICA        NIVEL: UNDECIMO GRADO</w:t>
      </w:r>
    </w:p>
    <w:p w14:paraId="4A9B6022" w14:textId="77777777" w:rsidR="008E7A12" w:rsidRDefault="008E7A12" w:rsidP="008E7A12">
      <w:pPr>
        <w:pStyle w:val="Sinespaciado"/>
        <w:rPr>
          <w:rFonts w:ascii="Arial" w:hAnsi="Arial" w:cs="Arial"/>
          <w:sz w:val="24"/>
          <w:szCs w:val="24"/>
        </w:rPr>
      </w:pPr>
      <w:r>
        <w:rPr>
          <w:rFonts w:ascii="Arial" w:hAnsi="Arial" w:cs="Arial"/>
          <w:sz w:val="24"/>
          <w:szCs w:val="24"/>
        </w:rPr>
        <w:t xml:space="preserve">NOMBRE: ERIC MARTÍNEZ B. </w:t>
      </w:r>
    </w:p>
    <w:p w14:paraId="45C3C574" w14:textId="05738B5F" w:rsidR="008E7A12" w:rsidRDefault="008E7A12" w:rsidP="008E7A12">
      <w:pPr>
        <w:pStyle w:val="Sinespaciado"/>
        <w:rPr>
          <w:rFonts w:ascii="Arial" w:hAnsi="Arial" w:cs="Arial"/>
          <w:sz w:val="24"/>
          <w:szCs w:val="24"/>
        </w:rPr>
      </w:pPr>
      <w:r>
        <w:rPr>
          <w:rFonts w:ascii="Arial" w:hAnsi="Arial" w:cs="Arial"/>
          <w:sz w:val="24"/>
          <w:szCs w:val="24"/>
        </w:rPr>
        <w:t>TEMA 2:  PAGINAS WEB</w:t>
      </w:r>
    </w:p>
    <w:p w14:paraId="3CB666AC" w14:textId="3C8DB6EE" w:rsidR="008E7A12" w:rsidRDefault="008E7A12" w:rsidP="008E7A12">
      <w:pPr>
        <w:pStyle w:val="Sinespaciado"/>
        <w:rPr>
          <w:rFonts w:ascii="Arial" w:hAnsi="Arial" w:cs="Arial"/>
          <w:sz w:val="24"/>
          <w:szCs w:val="24"/>
        </w:rPr>
      </w:pPr>
    </w:p>
    <w:p w14:paraId="20204641" w14:textId="40AB7F2C" w:rsidR="008E7A12" w:rsidRDefault="008E7A12" w:rsidP="00E144BB">
      <w:pPr>
        <w:pStyle w:val="Sinespaciado"/>
        <w:jc w:val="center"/>
        <w:rPr>
          <w:rFonts w:ascii="Comic Sans MS" w:hAnsi="Comic Sans MS" w:cs="Arial"/>
          <w:sz w:val="36"/>
          <w:szCs w:val="36"/>
        </w:rPr>
      </w:pPr>
      <w:r w:rsidRPr="00E144BB">
        <w:rPr>
          <w:rFonts w:ascii="Comic Sans MS" w:hAnsi="Comic Sans MS" w:cs="Arial"/>
          <w:sz w:val="36"/>
          <w:szCs w:val="36"/>
        </w:rPr>
        <w:t>PAGINAS WEB</w:t>
      </w:r>
    </w:p>
    <w:p w14:paraId="0E3A9C78" w14:textId="77777777" w:rsidR="00E144BB" w:rsidRPr="00E144BB" w:rsidRDefault="00E144BB" w:rsidP="00E144BB">
      <w:pPr>
        <w:pStyle w:val="Sinespaciado"/>
        <w:jc w:val="center"/>
        <w:rPr>
          <w:rFonts w:ascii="Comic Sans MS" w:hAnsi="Comic Sans MS" w:cs="Arial"/>
          <w:sz w:val="24"/>
          <w:szCs w:val="24"/>
        </w:rPr>
      </w:pPr>
    </w:p>
    <w:p w14:paraId="70D44989" w14:textId="7F4CD502" w:rsidR="00A905BF" w:rsidRPr="00E144BB" w:rsidRDefault="00A905BF" w:rsidP="00E144BB">
      <w:pPr>
        <w:pStyle w:val="Sinespaciado"/>
        <w:rPr>
          <w:rFonts w:ascii="Arial" w:hAnsi="Arial" w:cs="Arial"/>
        </w:rPr>
      </w:pPr>
      <w:r w:rsidRPr="00E144BB">
        <w:rPr>
          <w:rFonts w:ascii="Arial" w:hAnsi="Arial" w:cs="Arial"/>
          <w:shd w:val="clear" w:color="auto" w:fill="FFFFFF"/>
        </w:rPr>
        <w:t>Se conoce como página Web, página electrónica o página digital a </w:t>
      </w:r>
      <w:r w:rsidRPr="00E144BB">
        <w:rPr>
          <w:rStyle w:val="Textoennegrita"/>
          <w:rFonts w:ascii="Arial" w:hAnsi="Arial" w:cs="Arial"/>
          <w:b w:val="0"/>
          <w:bCs w:val="0"/>
          <w:color w:val="000000"/>
        </w:rPr>
        <w:t>un documento digital de carácter multimediático</w:t>
      </w:r>
      <w:r w:rsidRPr="00E144BB">
        <w:rPr>
          <w:rFonts w:ascii="Arial" w:hAnsi="Arial" w:cs="Arial"/>
          <w:shd w:val="clear" w:color="auto" w:fill="FFFFFF"/>
        </w:rPr>
        <w:t> (es decir, capaz de incluir audio, video, </w:t>
      </w:r>
      <w:hyperlink r:id="rId5" w:history="1">
        <w:r w:rsidRPr="00E144BB">
          <w:rPr>
            <w:rStyle w:val="Hipervnculo"/>
            <w:rFonts w:ascii="Arial" w:hAnsi="Arial" w:cs="Arial"/>
            <w:color w:val="000000"/>
            <w:u w:val="none"/>
          </w:rPr>
          <w:t>texto</w:t>
        </w:r>
      </w:hyperlink>
      <w:r w:rsidRPr="00E144BB">
        <w:rPr>
          <w:rFonts w:ascii="Arial" w:hAnsi="Arial" w:cs="Arial"/>
          <w:shd w:val="clear" w:color="auto" w:fill="FFFFFF"/>
        </w:rPr>
        <w:t> y sus</w:t>
      </w:r>
      <w:r w:rsidR="00E144BB">
        <w:rPr>
          <w:rFonts w:ascii="Arial" w:hAnsi="Arial" w:cs="Arial"/>
          <w:shd w:val="clear" w:color="auto" w:fill="FFFFFF"/>
        </w:rPr>
        <w:t xml:space="preserve"> </w:t>
      </w:r>
      <w:r w:rsidRPr="00E144BB">
        <w:rPr>
          <w:rFonts w:ascii="Arial" w:hAnsi="Arial" w:cs="Arial"/>
          <w:shd w:val="clear" w:color="auto" w:fill="FFFFFF"/>
        </w:rPr>
        <w:t>combinaciones)</w:t>
      </w:r>
      <w:r w:rsidR="00E144BB">
        <w:rPr>
          <w:rFonts w:ascii="Arial" w:hAnsi="Arial" w:cs="Arial"/>
          <w:shd w:val="clear" w:color="auto" w:fill="FFFFFF"/>
        </w:rPr>
        <w:t xml:space="preserve">, </w:t>
      </w:r>
      <w:r w:rsidRPr="00E144BB">
        <w:rPr>
          <w:rFonts w:ascii="Arial" w:hAnsi="Arial" w:cs="Arial"/>
          <w:shd w:val="clear" w:color="auto" w:fill="FFFFFF"/>
        </w:rPr>
        <w:t>adaptado a los estándares de la World Wide Web (</w:t>
      </w:r>
      <w:hyperlink r:id="rId6" w:history="1">
        <w:r w:rsidRPr="00E144BB">
          <w:rPr>
            <w:rStyle w:val="Hipervnculo"/>
            <w:rFonts w:ascii="Arial" w:hAnsi="Arial" w:cs="Arial"/>
            <w:color w:val="000000"/>
            <w:u w:val="none"/>
          </w:rPr>
          <w:t>WWW</w:t>
        </w:r>
      </w:hyperlink>
      <w:r w:rsidRPr="00E144BB">
        <w:rPr>
          <w:rFonts w:ascii="Arial" w:hAnsi="Arial" w:cs="Arial"/>
          <w:shd w:val="clear" w:color="auto" w:fill="FFFFFF"/>
        </w:rPr>
        <w:t>) y a la que se puede acceder a través de un </w:t>
      </w:r>
      <w:hyperlink r:id="rId7" w:history="1">
        <w:r w:rsidRPr="00E144BB">
          <w:rPr>
            <w:rStyle w:val="Hipervnculo"/>
            <w:rFonts w:ascii="Arial" w:hAnsi="Arial" w:cs="Arial"/>
            <w:color w:val="000000"/>
            <w:u w:val="none"/>
          </w:rPr>
          <w:t>navegador Web</w:t>
        </w:r>
      </w:hyperlink>
      <w:r w:rsidRPr="00E144BB">
        <w:rPr>
          <w:rFonts w:ascii="Arial" w:hAnsi="Arial" w:cs="Arial"/>
          <w:shd w:val="clear" w:color="auto" w:fill="FFFFFF"/>
        </w:rPr>
        <w:t> y una conexión activa a </w:t>
      </w:r>
      <w:hyperlink r:id="rId8" w:history="1">
        <w:r w:rsidRPr="00E144BB">
          <w:rPr>
            <w:rStyle w:val="Hipervnculo"/>
            <w:rFonts w:ascii="Arial" w:hAnsi="Arial" w:cs="Arial"/>
            <w:color w:val="000000"/>
            <w:u w:val="none"/>
          </w:rPr>
          <w:t>Internet</w:t>
        </w:r>
      </w:hyperlink>
      <w:r w:rsidRPr="00E144BB">
        <w:rPr>
          <w:rFonts w:ascii="Arial" w:hAnsi="Arial" w:cs="Arial"/>
          <w:shd w:val="clear" w:color="auto" w:fill="FFFFFF"/>
        </w:rPr>
        <w:t>. Se trata del formato básico de contenidos en la red.</w:t>
      </w:r>
      <w:r w:rsidRPr="00E144BB">
        <w:rPr>
          <w:rFonts w:ascii="Arial" w:hAnsi="Arial" w:cs="Arial"/>
        </w:rPr>
        <w:br/>
      </w:r>
      <w:r w:rsidRPr="00E144BB">
        <w:rPr>
          <w:rFonts w:ascii="Arial" w:hAnsi="Arial" w:cs="Arial"/>
        </w:rPr>
        <w:br/>
      </w:r>
      <w:r w:rsidR="006E0C16" w:rsidRPr="00E144BB">
        <w:rPr>
          <w:rFonts w:ascii="Arial" w:hAnsi="Arial" w:cs="Arial"/>
          <w:shd w:val="clear" w:color="auto" w:fill="FFFFFF"/>
        </w:rPr>
        <w:t>Esto representa el principal </w:t>
      </w:r>
      <w:hyperlink r:id="rId9" w:history="1">
        <w:r w:rsidR="006E0C16" w:rsidRPr="00E144BB">
          <w:rPr>
            <w:rStyle w:val="Hipervnculo"/>
            <w:rFonts w:ascii="Arial" w:hAnsi="Arial" w:cs="Arial"/>
            <w:color w:val="000000"/>
            <w:u w:val="none"/>
          </w:rPr>
          <w:t>archivo</w:t>
        </w:r>
      </w:hyperlink>
      <w:r w:rsidR="006E0C16" w:rsidRPr="00E144BB">
        <w:rPr>
          <w:rFonts w:ascii="Arial" w:hAnsi="Arial" w:cs="Arial"/>
          <w:shd w:val="clear" w:color="auto" w:fill="FFFFFF"/>
        </w:rPr>
        <w:t> de </w:t>
      </w:r>
      <w:hyperlink r:id="rId10" w:history="1">
        <w:r w:rsidR="006E0C16" w:rsidRPr="00E144BB">
          <w:rPr>
            <w:rStyle w:val="Hipervnculo"/>
            <w:rFonts w:ascii="Arial" w:hAnsi="Arial" w:cs="Arial"/>
            <w:color w:val="000000"/>
            <w:u w:val="none"/>
          </w:rPr>
          <w:t>información</w:t>
        </w:r>
      </w:hyperlink>
      <w:r w:rsidR="006E0C16" w:rsidRPr="00E144BB">
        <w:rPr>
          <w:rFonts w:ascii="Arial" w:hAnsi="Arial" w:cs="Arial"/>
          <w:shd w:val="clear" w:color="auto" w:fill="FFFFFF"/>
        </w:rPr>
        <w:t> de la </w:t>
      </w:r>
      <w:hyperlink r:id="rId11" w:history="1">
        <w:r w:rsidR="006E0C16" w:rsidRPr="00E144BB">
          <w:rPr>
            <w:rStyle w:val="Hipervnculo"/>
            <w:rFonts w:ascii="Arial" w:hAnsi="Arial" w:cs="Arial"/>
            <w:color w:val="000000"/>
            <w:u w:val="none"/>
          </w:rPr>
          <w:t>humanidad</w:t>
        </w:r>
      </w:hyperlink>
      <w:r w:rsidR="006E0C16" w:rsidRPr="00E144BB">
        <w:rPr>
          <w:rFonts w:ascii="Arial" w:hAnsi="Arial" w:cs="Arial"/>
          <w:shd w:val="clear" w:color="auto" w:fill="FFFFFF"/>
        </w:rPr>
        <w:t> que existe actualmente, </w:t>
      </w:r>
      <w:r w:rsidR="006E0C16" w:rsidRPr="00E144BB">
        <w:rPr>
          <w:rStyle w:val="Textoennegrita"/>
          <w:rFonts w:ascii="Arial" w:hAnsi="Arial" w:cs="Arial"/>
          <w:b w:val="0"/>
          <w:bCs w:val="0"/>
          <w:color w:val="000000"/>
        </w:rPr>
        <w:t>almacenado a lo largo de miles de servidores a lo largo del planeta</w:t>
      </w:r>
      <w:r w:rsidR="006E0C16" w:rsidRPr="00E144BB">
        <w:rPr>
          <w:rFonts w:ascii="Arial" w:hAnsi="Arial" w:cs="Arial"/>
          <w:shd w:val="clear" w:color="auto" w:fill="FFFFFF"/>
        </w:rPr>
        <w:t>, a los que es posible acceder velozmente gracias a un sistema de protocolos de comunicación(</w:t>
      </w:r>
      <w:r w:rsidR="006E0C16" w:rsidRPr="00E144BB">
        <w:rPr>
          <w:rFonts w:ascii="Arial" w:hAnsi="Arial" w:cs="Arial"/>
        </w:rPr>
        <w:t>HTTP</w:t>
      </w:r>
      <w:r w:rsidR="006E0C16" w:rsidRPr="00E144BB">
        <w:rPr>
          <w:rFonts w:ascii="Arial" w:hAnsi="Arial" w:cs="Arial"/>
          <w:shd w:val="clear" w:color="auto" w:fill="FFFFFF"/>
        </w:rPr>
        <w:t>).</w:t>
      </w:r>
      <w:r w:rsidR="006E0C16" w:rsidRPr="00E144BB">
        <w:rPr>
          <w:rFonts w:ascii="Arial" w:hAnsi="Arial" w:cs="Arial"/>
        </w:rPr>
        <w:br/>
      </w:r>
      <w:r w:rsidR="006E0C16" w:rsidRPr="00E144BB">
        <w:rPr>
          <w:rFonts w:ascii="Arial" w:hAnsi="Arial" w:cs="Arial"/>
        </w:rPr>
        <w:br/>
      </w:r>
      <w:r w:rsidR="006E0C16" w:rsidRPr="00E144BB">
        <w:rPr>
          <w:rFonts w:ascii="Arial" w:hAnsi="Arial" w:cs="Arial"/>
          <w:shd w:val="clear" w:color="auto" w:fill="FFFFFF"/>
        </w:rPr>
        <w:t>Las páginas Web </w:t>
      </w:r>
      <w:r w:rsidR="006E0C16" w:rsidRPr="00E144BB">
        <w:rPr>
          <w:rStyle w:val="Textoennegrita"/>
          <w:rFonts w:ascii="Arial" w:hAnsi="Arial" w:cs="Arial"/>
          <w:b w:val="0"/>
          <w:bCs w:val="0"/>
          <w:color w:val="000000"/>
        </w:rPr>
        <w:t>se encuentran programadas en un formato HTML o XHTML</w:t>
      </w:r>
      <w:r w:rsidR="006E0C16" w:rsidRPr="00E144BB">
        <w:rPr>
          <w:rFonts w:ascii="Arial" w:hAnsi="Arial" w:cs="Arial"/>
          <w:shd w:val="clear" w:color="auto" w:fill="FFFFFF"/>
        </w:rPr>
        <w:t>, y se caracterizan por su relación entre unas y otras a través de </w:t>
      </w:r>
      <w:r w:rsidR="006E0C16" w:rsidRPr="00E144BB">
        <w:rPr>
          <w:rFonts w:ascii="Arial" w:hAnsi="Arial" w:cs="Arial"/>
        </w:rPr>
        <w:t>hipervínculos</w:t>
      </w:r>
      <w:r w:rsidR="006E0C16" w:rsidRPr="00E144BB">
        <w:rPr>
          <w:rFonts w:ascii="Arial" w:hAnsi="Arial" w:cs="Arial"/>
          <w:shd w:val="clear" w:color="auto" w:fill="FFFFFF"/>
        </w:rPr>
        <w:t>: enlaces hacia contenidos diversos que permiten una lectura compleja, simultánea y diversa, muy distinta a la que podemos hallar en los libros y revistas.</w:t>
      </w:r>
      <w:r w:rsidR="006E0C16" w:rsidRPr="00E144BB">
        <w:rPr>
          <w:rFonts w:ascii="Arial" w:hAnsi="Arial" w:cs="Arial"/>
        </w:rPr>
        <w:br/>
      </w:r>
      <w:r w:rsidR="006E0C16" w:rsidRPr="00E144BB">
        <w:rPr>
          <w:rFonts w:ascii="Arial" w:hAnsi="Arial" w:cs="Arial"/>
        </w:rPr>
        <w:br/>
      </w:r>
      <w:r w:rsidR="006E0C16" w:rsidRPr="00E144BB">
        <w:rPr>
          <w:rFonts w:ascii="Arial" w:hAnsi="Arial" w:cs="Arial"/>
          <w:shd w:val="clear" w:color="auto" w:fill="FFFFFF"/>
        </w:rPr>
        <w:t>Por  último, no es lo mismo hablar de página Web (</w:t>
      </w:r>
      <w:r w:rsidR="006E0C16" w:rsidRPr="00E144BB">
        <w:rPr>
          <w:rFonts w:ascii="Arial" w:hAnsi="Arial" w:cs="Arial"/>
        </w:rPr>
        <w:t>Webpage</w:t>
      </w:r>
      <w:r w:rsidR="006E0C16" w:rsidRPr="00E144BB">
        <w:rPr>
          <w:rFonts w:ascii="Arial" w:hAnsi="Arial" w:cs="Arial"/>
          <w:shd w:val="clear" w:color="auto" w:fill="FFFFFF"/>
        </w:rPr>
        <w:t>) y de </w:t>
      </w:r>
      <w:hyperlink r:id="rId12" w:history="1">
        <w:r w:rsidR="006E0C16" w:rsidRPr="00E144BB">
          <w:rPr>
            <w:rStyle w:val="Hipervnculo"/>
            <w:rFonts w:ascii="Arial" w:hAnsi="Arial" w:cs="Arial"/>
            <w:color w:val="000000"/>
            <w:u w:val="none"/>
          </w:rPr>
          <w:t>sitio Web</w:t>
        </w:r>
      </w:hyperlink>
      <w:r w:rsidR="006E0C16" w:rsidRPr="00E144BB">
        <w:rPr>
          <w:rFonts w:ascii="Arial" w:hAnsi="Arial" w:cs="Arial"/>
          <w:shd w:val="clear" w:color="auto" w:fill="FFFFFF"/>
        </w:rPr>
        <w:t> (</w:t>
      </w:r>
      <w:r w:rsidR="006E0C16" w:rsidRPr="00E144BB">
        <w:rPr>
          <w:rFonts w:ascii="Arial" w:hAnsi="Arial" w:cs="Arial"/>
        </w:rPr>
        <w:t>Website</w:t>
      </w:r>
      <w:r w:rsidR="006E0C16" w:rsidRPr="00E144BB">
        <w:rPr>
          <w:rFonts w:ascii="Arial" w:hAnsi="Arial" w:cs="Arial"/>
          <w:shd w:val="clear" w:color="auto" w:fill="FFFFFF"/>
        </w:rPr>
        <w:t>), ya que estos últimos contienen un número variable de las primeras</w:t>
      </w:r>
      <w:r w:rsidR="00E144BB" w:rsidRPr="00E144BB">
        <w:rPr>
          <w:rFonts w:ascii="Arial" w:hAnsi="Arial" w:cs="Arial"/>
          <w:shd w:val="clear" w:color="auto" w:fill="FFFFFF"/>
        </w:rPr>
        <w:t>.</w:t>
      </w:r>
      <w:r w:rsidR="006E0C16" w:rsidRPr="00E144BB">
        <w:rPr>
          <w:rFonts w:ascii="Arial" w:hAnsi="Arial" w:cs="Arial"/>
        </w:rPr>
        <w:br/>
      </w:r>
    </w:p>
    <w:p w14:paraId="572E5BB9" w14:textId="3D707771" w:rsidR="008E7A12" w:rsidRPr="00E144BB" w:rsidRDefault="00E144BB" w:rsidP="00E144BB">
      <w:pPr>
        <w:pStyle w:val="Sinespaciado"/>
        <w:rPr>
          <w:rFonts w:ascii="Arial" w:eastAsia="Times New Roman" w:hAnsi="Arial" w:cs="Arial"/>
          <w:spacing w:val="-15"/>
          <w:lang w:eastAsia="es-PA"/>
        </w:rPr>
      </w:pPr>
      <w:r w:rsidRPr="00E144BB">
        <w:rPr>
          <w:rFonts w:ascii="Arial" w:eastAsia="Times New Roman" w:hAnsi="Arial" w:cs="Arial"/>
          <w:spacing w:val="-15"/>
          <w:lang w:eastAsia="es-PA"/>
        </w:rPr>
        <w:t>TIPOS DE PÁGINA WEB</w:t>
      </w:r>
    </w:p>
    <w:p w14:paraId="3B81B76A" w14:textId="77777777" w:rsidR="00E144BB" w:rsidRPr="00E144BB" w:rsidRDefault="00E144BB" w:rsidP="00E144BB">
      <w:pPr>
        <w:pStyle w:val="Sinespaciado"/>
        <w:rPr>
          <w:rFonts w:ascii="Arial" w:eastAsia="Times New Roman" w:hAnsi="Arial" w:cs="Arial"/>
          <w:lang w:eastAsia="es-PA"/>
        </w:rPr>
      </w:pPr>
    </w:p>
    <w:p w14:paraId="51D97117" w14:textId="00AFE78A" w:rsidR="00E144BB" w:rsidRPr="00E144BB" w:rsidRDefault="008E7A12" w:rsidP="00E144BB">
      <w:pPr>
        <w:pStyle w:val="Sinespaciado"/>
        <w:jc w:val="both"/>
        <w:rPr>
          <w:rFonts w:ascii="Arial" w:eastAsia="Times New Roman" w:hAnsi="Arial" w:cs="Arial"/>
          <w:lang w:eastAsia="es-PA"/>
        </w:rPr>
      </w:pPr>
      <w:r w:rsidRPr="00E144BB">
        <w:rPr>
          <w:rFonts w:ascii="Arial" w:eastAsia="Times New Roman" w:hAnsi="Arial" w:cs="Arial"/>
          <w:lang w:eastAsia="es-PA"/>
        </w:rPr>
        <w:t>Existen dos tipos de página Web, conforme al modo en que se genera su contenido:</w:t>
      </w:r>
    </w:p>
    <w:p w14:paraId="77524F61" w14:textId="77777777" w:rsidR="00E144BB" w:rsidRPr="00E144BB" w:rsidRDefault="00E144BB" w:rsidP="00E144BB">
      <w:pPr>
        <w:pStyle w:val="Sinespaciado"/>
        <w:rPr>
          <w:rFonts w:ascii="Arial" w:eastAsia="Times New Roman" w:hAnsi="Arial" w:cs="Arial"/>
          <w:lang w:eastAsia="es-PA"/>
        </w:rPr>
      </w:pPr>
    </w:p>
    <w:p w14:paraId="7B18B4AE" w14:textId="553C2DA5" w:rsidR="006E0C16" w:rsidRPr="00E144BB" w:rsidRDefault="008E7A12" w:rsidP="00E144BB">
      <w:pPr>
        <w:pStyle w:val="Sinespaciado"/>
        <w:numPr>
          <w:ilvl w:val="0"/>
          <w:numId w:val="1"/>
        </w:numPr>
        <w:ind w:left="284" w:hanging="153"/>
        <w:rPr>
          <w:rFonts w:ascii="Arial" w:eastAsia="Times New Roman" w:hAnsi="Arial" w:cs="Arial"/>
          <w:lang w:eastAsia="es-PA"/>
        </w:rPr>
      </w:pPr>
      <w:r w:rsidRPr="00E144BB">
        <w:rPr>
          <w:rStyle w:val="Textoennegrita"/>
          <w:rFonts w:ascii="Arial" w:hAnsi="Arial" w:cs="Arial"/>
          <w:b w:val="0"/>
          <w:bCs w:val="0"/>
          <w:color w:val="000000"/>
        </w:rPr>
        <w:t>Páginas Web estáticas. </w:t>
      </w:r>
      <w:r w:rsidRPr="00E144BB">
        <w:rPr>
          <w:rFonts w:ascii="Arial" w:hAnsi="Arial" w:cs="Arial"/>
          <w:shd w:val="clear" w:color="auto" w:fill="FFFFFF"/>
        </w:rPr>
        <w:t>Operan mediante la descarga de un fichero programado en código </w:t>
      </w:r>
      <w:hyperlink r:id="rId13" w:history="1">
        <w:r w:rsidRPr="00E144BB">
          <w:rPr>
            <w:rStyle w:val="Hipervnculo"/>
            <w:rFonts w:ascii="Arial" w:hAnsi="Arial" w:cs="Arial"/>
            <w:color w:val="000000"/>
            <w:u w:val="none"/>
          </w:rPr>
          <w:t>HTML</w:t>
        </w:r>
      </w:hyperlink>
      <w:r w:rsidRPr="00E144BB">
        <w:rPr>
          <w:rFonts w:ascii="Arial" w:hAnsi="Arial" w:cs="Arial"/>
          <w:shd w:val="clear" w:color="auto" w:fill="FFFFFF"/>
        </w:rPr>
        <w:t>, en el que están todas las instrucciones para que el navegador reconstruya la página Web, accediendo a las ubicaciones de sus elementos y siguiendo un orden preconcebido, rígido, que no permite la interacción con el usuario. Este tipo de páginas son meramente informativas, documentales, no interactivas.</w:t>
      </w:r>
      <w:r w:rsidRPr="00E144BB">
        <w:rPr>
          <w:rFonts w:ascii="Arial" w:hAnsi="Arial" w:cs="Arial"/>
        </w:rPr>
        <w:br/>
      </w:r>
    </w:p>
    <w:p w14:paraId="01CEF17C" w14:textId="6CF97452" w:rsidR="00E144BB" w:rsidRPr="00E144BB" w:rsidRDefault="008E7A12" w:rsidP="00E144BB">
      <w:pPr>
        <w:pStyle w:val="Sinespaciado"/>
        <w:numPr>
          <w:ilvl w:val="0"/>
          <w:numId w:val="1"/>
        </w:numPr>
        <w:ind w:left="284" w:hanging="153"/>
        <w:jc w:val="both"/>
        <w:rPr>
          <w:rFonts w:ascii="Arial" w:hAnsi="Arial" w:cs="Arial"/>
        </w:rPr>
      </w:pPr>
      <w:r w:rsidRPr="00E144BB">
        <w:rPr>
          <w:rStyle w:val="Textoennegrita"/>
          <w:rFonts w:ascii="Arial" w:hAnsi="Arial" w:cs="Arial"/>
          <w:b w:val="0"/>
          <w:bCs w:val="0"/>
          <w:color w:val="000000"/>
        </w:rPr>
        <w:t>Páginas Web dinámicas.</w:t>
      </w:r>
      <w:r w:rsidRPr="00E144BB">
        <w:rPr>
          <w:rFonts w:ascii="Arial" w:hAnsi="Arial" w:cs="Arial"/>
          <w:shd w:val="clear" w:color="auto" w:fill="FFFFFF"/>
        </w:rPr>
        <w:t> A diferencia de las anteriores, las páginas Web dinámicas se generan en el momento mismo del acceso del usuario, empleando para ello algún </w:t>
      </w:r>
      <w:hyperlink r:id="rId14" w:history="1">
        <w:r w:rsidRPr="00E144BB">
          <w:rPr>
            <w:rStyle w:val="Hipervnculo"/>
            <w:rFonts w:ascii="Arial" w:hAnsi="Arial" w:cs="Arial"/>
            <w:color w:val="000000"/>
            <w:u w:val="none"/>
          </w:rPr>
          <w:t>lenguaje</w:t>
        </w:r>
      </w:hyperlink>
      <w:r w:rsidRPr="00E144BB">
        <w:rPr>
          <w:rFonts w:ascii="Arial" w:hAnsi="Arial" w:cs="Arial"/>
          <w:shd w:val="clear" w:color="auto" w:fill="FFFFFF"/>
        </w:rPr>
        <w:t> interpretado (como el PHP), lo cual le permite recibir solicitudes del usuario, procesarlas en </w:t>
      </w:r>
      <w:hyperlink r:id="rId15" w:history="1">
        <w:r w:rsidRPr="00E144BB">
          <w:rPr>
            <w:rStyle w:val="Hipervnculo"/>
            <w:rFonts w:ascii="Arial" w:hAnsi="Arial" w:cs="Arial"/>
            <w:color w:val="000000"/>
            <w:u w:val="none"/>
          </w:rPr>
          <w:t>bases de datos</w:t>
        </w:r>
      </w:hyperlink>
      <w:r w:rsidRPr="00E144BB">
        <w:rPr>
          <w:rFonts w:ascii="Arial" w:hAnsi="Arial" w:cs="Arial"/>
          <w:shd w:val="clear" w:color="auto" w:fill="FFFFFF"/>
        </w:rPr>
        <w:t> y ofrecer una respuesta acorde a sus requerimientos.</w:t>
      </w:r>
    </w:p>
    <w:p w14:paraId="1A576139" w14:textId="77777777" w:rsidR="00E144BB" w:rsidRPr="00E144BB" w:rsidRDefault="00E144BB" w:rsidP="00E144BB">
      <w:pPr>
        <w:pStyle w:val="Sinespaciado"/>
        <w:rPr>
          <w:rFonts w:ascii="Arial" w:hAnsi="Arial" w:cs="Arial"/>
        </w:rPr>
      </w:pPr>
    </w:p>
    <w:p w14:paraId="4024FE75" w14:textId="627F2694" w:rsidR="008E7A12" w:rsidRPr="00E144BB" w:rsidRDefault="00E144BB" w:rsidP="00E144BB">
      <w:pPr>
        <w:pStyle w:val="Sinespaciado"/>
        <w:rPr>
          <w:rFonts w:ascii="Arial" w:hAnsi="Arial" w:cs="Arial"/>
        </w:rPr>
      </w:pPr>
      <w:r w:rsidRPr="00E144BB">
        <w:rPr>
          <w:rFonts w:ascii="Arial" w:hAnsi="Arial" w:cs="Arial"/>
        </w:rPr>
        <w:t>NAVEGADOR WEB</w:t>
      </w:r>
    </w:p>
    <w:p w14:paraId="29A4C6D5" w14:textId="77777777" w:rsidR="00E144BB" w:rsidRPr="00E144BB" w:rsidRDefault="00E144BB" w:rsidP="00E144BB">
      <w:pPr>
        <w:pStyle w:val="Sinespaciado"/>
        <w:rPr>
          <w:rFonts w:ascii="Arial" w:hAnsi="Arial" w:cs="Arial"/>
          <w:shd w:val="clear" w:color="auto" w:fill="FFFFFF"/>
        </w:rPr>
      </w:pPr>
    </w:p>
    <w:p w14:paraId="3B591566" w14:textId="25397E08" w:rsidR="008E7A12" w:rsidRPr="00E144BB" w:rsidRDefault="008E7A12" w:rsidP="00E144BB">
      <w:pPr>
        <w:pStyle w:val="Sinespaciado"/>
        <w:rPr>
          <w:rFonts w:ascii="Arial" w:hAnsi="Arial" w:cs="Arial"/>
        </w:rPr>
      </w:pPr>
      <w:r w:rsidRPr="00E144BB">
        <w:rPr>
          <w:rFonts w:ascii="Arial" w:hAnsi="Arial" w:cs="Arial"/>
          <w:shd w:val="clear" w:color="auto" w:fill="FFFFFF"/>
        </w:rPr>
        <w:t>Un navegador Web es </w:t>
      </w:r>
      <w:r w:rsidRPr="00E144BB">
        <w:rPr>
          <w:rStyle w:val="Textoennegrita"/>
          <w:rFonts w:ascii="Arial" w:hAnsi="Arial" w:cs="Arial"/>
          <w:b w:val="0"/>
          <w:bCs w:val="0"/>
          <w:color w:val="000000"/>
        </w:rPr>
        <w:t>un </w:t>
      </w:r>
      <w:hyperlink r:id="rId16" w:history="1">
        <w:r w:rsidRPr="00E144BB">
          <w:rPr>
            <w:rStyle w:val="Hipervnculo"/>
            <w:rFonts w:ascii="Arial" w:hAnsi="Arial" w:cs="Arial"/>
            <w:color w:val="000000"/>
            <w:u w:val="none"/>
          </w:rPr>
          <w:t>software de aplicación</w:t>
        </w:r>
      </w:hyperlink>
      <w:r w:rsidRPr="00E144BB">
        <w:rPr>
          <w:rStyle w:val="Textoennegrita"/>
          <w:rFonts w:ascii="Arial" w:hAnsi="Arial" w:cs="Arial"/>
          <w:b w:val="0"/>
          <w:bCs w:val="0"/>
          <w:color w:val="000000"/>
        </w:rPr>
        <w:t> que sirve para abrir páginas Web</w:t>
      </w:r>
      <w:r w:rsidRPr="00E144BB">
        <w:rPr>
          <w:rFonts w:ascii="Arial" w:hAnsi="Arial" w:cs="Arial"/>
          <w:shd w:val="clear" w:color="auto" w:fill="FFFFFF"/>
        </w:rPr>
        <w:t> tanto en una ruta local (como el disco rígido) o provenientes de la Internet.</w:t>
      </w:r>
      <w:r w:rsidRPr="00E144BB">
        <w:rPr>
          <w:rFonts w:ascii="Arial" w:hAnsi="Arial" w:cs="Arial"/>
        </w:rPr>
        <w:br/>
      </w:r>
    </w:p>
    <w:p w14:paraId="11A26C6E" w14:textId="04256648" w:rsidR="008E7A12" w:rsidRDefault="008E7A12" w:rsidP="00E144BB">
      <w:pPr>
        <w:pStyle w:val="Sinespaciado"/>
        <w:jc w:val="both"/>
        <w:rPr>
          <w:rFonts w:ascii="Arial" w:hAnsi="Arial" w:cs="Arial"/>
          <w:shd w:val="clear" w:color="auto" w:fill="FFFFFF"/>
        </w:rPr>
      </w:pPr>
      <w:r w:rsidRPr="00E144BB">
        <w:rPr>
          <w:rFonts w:ascii="Arial" w:hAnsi="Arial" w:cs="Arial"/>
          <w:shd w:val="clear" w:color="auto" w:fill="FFFFFF"/>
        </w:rPr>
        <w:t>Se les conoce como “navegadores” o “exploradores”, a partir de la </w:t>
      </w:r>
      <w:hyperlink r:id="rId17" w:history="1">
        <w:r w:rsidRPr="00E144BB">
          <w:rPr>
            <w:rStyle w:val="Hipervnculo"/>
            <w:rFonts w:ascii="Arial" w:hAnsi="Arial" w:cs="Arial"/>
            <w:color w:val="000000"/>
            <w:u w:val="none"/>
          </w:rPr>
          <w:t>metáfora</w:t>
        </w:r>
      </w:hyperlink>
      <w:r w:rsidRPr="00E144BB">
        <w:rPr>
          <w:rFonts w:ascii="Arial" w:hAnsi="Arial" w:cs="Arial"/>
          <w:shd w:val="clear" w:color="auto" w:fill="FFFFFF"/>
        </w:rPr>
        <w:t> de que la </w:t>
      </w:r>
      <w:hyperlink r:id="rId18" w:history="1">
        <w:r w:rsidRPr="00E144BB">
          <w:rPr>
            <w:rStyle w:val="Hipervnculo"/>
            <w:rFonts w:ascii="Arial" w:hAnsi="Arial" w:cs="Arial"/>
            <w:color w:val="000000"/>
            <w:u w:val="none"/>
          </w:rPr>
          <w:t>Red</w:t>
        </w:r>
      </w:hyperlink>
      <w:r w:rsidRPr="00E144BB">
        <w:rPr>
          <w:rFonts w:ascii="Arial" w:hAnsi="Arial" w:cs="Arial"/>
          <w:shd w:val="clear" w:color="auto" w:fill="FFFFFF"/>
        </w:rPr>
        <w:t> es un lugar vasto y abarrotado, para el que se necesita de una plataforma, , los navegadores Web nos permiten “entrar” a Internet y visualizar distintos contenidos </w:t>
      </w:r>
      <w:r w:rsidRPr="00E144BB">
        <w:rPr>
          <w:rStyle w:val="Textoennegrita"/>
          <w:rFonts w:ascii="Arial" w:hAnsi="Arial" w:cs="Arial"/>
          <w:b w:val="0"/>
          <w:bCs w:val="0"/>
          <w:color w:val="000000"/>
        </w:rPr>
        <w:t>a partir del ingreso de direcciones </w:t>
      </w:r>
      <w:hyperlink r:id="rId19" w:history="1">
        <w:r w:rsidRPr="00E144BB">
          <w:rPr>
            <w:rStyle w:val="Hipervnculo"/>
            <w:rFonts w:ascii="Arial" w:hAnsi="Arial" w:cs="Arial"/>
            <w:color w:val="000000"/>
            <w:u w:val="none"/>
          </w:rPr>
          <w:t>URL</w:t>
        </w:r>
      </w:hyperlink>
      <w:r w:rsidRPr="00E144BB">
        <w:rPr>
          <w:rFonts w:ascii="Arial" w:hAnsi="Arial" w:cs="Arial"/>
          <w:shd w:val="clear" w:color="auto" w:fill="FFFFFF"/>
        </w:rPr>
        <w:t> o del empleo de servicios online de búsqueda de datos (conocidos como </w:t>
      </w:r>
      <w:hyperlink r:id="rId20" w:history="1">
        <w:r w:rsidRPr="00E144BB">
          <w:rPr>
            <w:rStyle w:val="Hipervnculo"/>
            <w:rFonts w:ascii="Arial" w:hAnsi="Arial" w:cs="Arial"/>
            <w:color w:val="000000"/>
            <w:u w:val="none"/>
          </w:rPr>
          <w:t>Buscadores Web</w:t>
        </w:r>
      </w:hyperlink>
      <w:r w:rsidRPr="00E144BB">
        <w:rPr>
          <w:rFonts w:ascii="Arial" w:hAnsi="Arial" w:cs="Arial"/>
          <w:shd w:val="clear" w:color="auto" w:fill="FFFFFF"/>
        </w:rPr>
        <w:t>).</w:t>
      </w:r>
    </w:p>
    <w:p w14:paraId="7F8F40E2" w14:textId="77777777" w:rsidR="004A5E1C" w:rsidRDefault="004A5E1C" w:rsidP="004A5E1C">
      <w:pPr>
        <w:pStyle w:val="Sinespaciado"/>
        <w:jc w:val="both"/>
        <w:rPr>
          <w:rFonts w:ascii="Arial" w:hAnsi="Arial" w:cs="Arial"/>
          <w:shd w:val="clear" w:color="auto" w:fill="FFFFFF"/>
        </w:rPr>
      </w:pPr>
      <w:r>
        <w:rPr>
          <w:rFonts w:ascii="Arial" w:hAnsi="Arial" w:cs="Arial"/>
          <w:shd w:val="clear" w:color="auto" w:fill="FFFFFF"/>
        </w:rPr>
        <w:lastRenderedPageBreak/>
        <w:t>ESTRUCTURA</w:t>
      </w:r>
    </w:p>
    <w:p w14:paraId="35B913F7" w14:textId="77777777" w:rsidR="004A5E1C" w:rsidRDefault="004A5E1C" w:rsidP="004A5E1C">
      <w:pPr>
        <w:pStyle w:val="Sinespaciado"/>
        <w:jc w:val="both"/>
        <w:rPr>
          <w:rFonts w:ascii="Arial" w:hAnsi="Arial" w:cs="Arial"/>
          <w:shd w:val="clear" w:color="auto" w:fill="FFFFFF"/>
        </w:rPr>
      </w:pPr>
    </w:p>
    <w:p w14:paraId="183FB9EF" w14:textId="77777777" w:rsidR="004A5E1C" w:rsidRDefault="004A5E1C" w:rsidP="004A5E1C">
      <w:pPr>
        <w:pStyle w:val="Sinespaciado"/>
        <w:jc w:val="both"/>
        <w:rPr>
          <w:rFonts w:ascii="Arial" w:hAnsi="Arial" w:cs="Arial"/>
        </w:rPr>
      </w:pPr>
      <w:r w:rsidRPr="008F2FFD">
        <w:rPr>
          <w:rFonts w:ascii="Arial" w:hAnsi="Arial" w:cs="Arial"/>
        </w:rPr>
        <w:t>Cuando hablamos de las partes de una página web, generalmente nos referimos a su estructura. Es decir, todo el conjunto de elementos o de diseño o funcionalidades, tales como secciones o menús, que hacen la página web navegable y funcional.</w:t>
      </w:r>
    </w:p>
    <w:p w14:paraId="5FCCB913" w14:textId="77777777" w:rsidR="004A5E1C" w:rsidRDefault="004A5E1C" w:rsidP="004A5E1C">
      <w:pPr>
        <w:pStyle w:val="Sinespaciado"/>
        <w:jc w:val="both"/>
        <w:rPr>
          <w:rFonts w:ascii="Arial" w:hAnsi="Arial" w:cs="Arial"/>
        </w:rPr>
      </w:pPr>
    </w:p>
    <w:p w14:paraId="4BE4F108" w14:textId="77777777" w:rsidR="004A5E1C" w:rsidRDefault="004A5E1C" w:rsidP="004A5E1C">
      <w:pPr>
        <w:pStyle w:val="Sinespaciado"/>
        <w:jc w:val="both"/>
        <w:rPr>
          <w:rFonts w:ascii="Arial" w:hAnsi="Arial" w:cs="Arial"/>
        </w:rPr>
      </w:pPr>
      <w:r w:rsidRPr="008F2FFD">
        <w:rPr>
          <w:rFonts w:ascii="Arial" w:hAnsi="Arial" w:cs="Arial"/>
        </w:rPr>
        <w:t>¿Cuáles son las partes de una página web?</w:t>
      </w:r>
    </w:p>
    <w:p w14:paraId="28FFA5A9" w14:textId="77777777" w:rsidR="004A5E1C" w:rsidRDefault="004A5E1C" w:rsidP="004A5E1C">
      <w:pPr>
        <w:pStyle w:val="Sinespaciado"/>
        <w:jc w:val="both"/>
        <w:rPr>
          <w:rFonts w:ascii="Arial" w:hAnsi="Arial" w:cs="Arial"/>
        </w:rPr>
      </w:pPr>
    </w:p>
    <w:p w14:paraId="7283117E" w14:textId="77777777" w:rsidR="004A5E1C" w:rsidRPr="008F2FFD" w:rsidRDefault="004A5E1C" w:rsidP="004A5E1C">
      <w:pPr>
        <w:pStyle w:val="Sinespaciado"/>
        <w:jc w:val="both"/>
        <w:rPr>
          <w:rFonts w:ascii="Arial" w:hAnsi="Arial" w:cs="Arial"/>
        </w:rPr>
      </w:pPr>
      <w:r w:rsidRPr="008F2FFD">
        <w:rPr>
          <w:rFonts w:ascii="Arial" w:hAnsi="Arial" w:cs="Arial"/>
        </w:rPr>
        <w:t>Partes de una página web en función de su estructura</w:t>
      </w:r>
    </w:p>
    <w:p w14:paraId="29430B75" w14:textId="77777777" w:rsidR="004A5E1C" w:rsidRPr="008F2FFD" w:rsidRDefault="004A5E1C" w:rsidP="004A5E1C">
      <w:pPr>
        <w:pStyle w:val="Sinespaciado"/>
        <w:numPr>
          <w:ilvl w:val="0"/>
          <w:numId w:val="2"/>
        </w:numPr>
        <w:jc w:val="both"/>
        <w:rPr>
          <w:rFonts w:ascii="Arial" w:hAnsi="Arial" w:cs="Arial"/>
        </w:rPr>
      </w:pPr>
      <w:r w:rsidRPr="008F2FFD">
        <w:rPr>
          <w:rFonts w:ascii="Arial" w:hAnsi="Arial" w:cs="Arial"/>
        </w:rPr>
        <w:t>Cabecera o header</w:t>
      </w:r>
      <w:r>
        <w:rPr>
          <w:rFonts w:ascii="Arial" w:hAnsi="Arial" w:cs="Arial"/>
        </w:rPr>
        <w:t xml:space="preserve">: </w:t>
      </w:r>
      <w:r w:rsidRPr="008F2FFD">
        <w:rPr>
          <w:rFonts w:ascii="Arial" w:hAnsi="Arial" w:cs="Arial"/>
        </w:rPr>
        <w:t>La cabecera contiene la parte superior de la web. En ella se encuentra la información básica de la empresa o marca y es consistente en todo el sitio, es decir, se repite en cada página de la web.</w:t>
      </w:r>
    </w:p>
    <w:p w14:paraId="0C1B4493" w14:textId="77777777" w:rsidR="004A5E1C" w:rsidRPr="008F2FFD" w:rsidRDefault="004A5E1C" w:rsidP="004A5E1C">
      <w:pPr>
        <w:pStyle w:val="Sinespaciado"/>
        <w:ind w:left="720"/>
        <w:jc w:val="both"/>
        <w:rPr>
          <w:rFonts w:ascii="Arial" w:hAnsi="Arial" w:cs="Arial"/>
        </w:rPr>
      </w:pPr>
      <w:r w:rsidRPr="008F2FFD">
        <w:rPr>
          <w:rFonts w:ascii="Arial" w:hAnsi="Arial" w:cs="Arial"/>
        </w:rPr>
        <w:t>Los elementos que normalmente se encuentran en la cabecera son:</w:t>
      </w:r>
    </w:p>
    <w:p w14:paraId="0D22704E" w14:textId="77777777" w:rsidR="004A5E1C" w:rsidRPr="008F2FFD" w:rsidRDefault="004A5E1C" w:rsidP="004A5E1C">
      <w:pPr>
        <w:pStyle w:val="Sinespaciado"/>
        <w:numPr>
          <w:ilvl w:val="0"/>
          <w:numId w:val="4"/>
        </w:numPr>
        <w:ind w:left="1418" w:hanging="153"/>
        <w:jc w:val="both"/>
        <w:rPr>
          <w:rFonts w:ascii="Arial" w:hAnsi="Arial" w:cs="Arial"/>
        </w:rPr>
      </w:pPr>
      <w:r w:rsidRPr="008F2FFD">
        <w:rPr>
          <w:rFonts w:ascii="Arial" w:hAnsi="Arial" w:cs="Arial"/>
        </w:rPr>
        <w:t>Logo de la empresa</w:t>
      </w:r>
    </w:p>
    <w:p w14:paraId="7D3B1CF3" w14:textId="77777777" w:rsidR="004A5E1C" w:rsidRPr="008F2FFD" w:rsidRDefault="004A5E1C" w:rsidP="004A5E1C">
      <w:pPr>
        <w:pStyle w:val="Sinespaciado"/>
        <w:numPr>
          <w:ilvl w:val="0"/>
          <w:numId w:val="4"/>
        </w:numPr>
        <w:ind w:left="1418" w:hanging="153"/>
        <w:jc w:val="both"/>
        <w:rPr>
          <w:rFonts w:ascii="Arial" w:hAnsi="Arial" w:cs="Arial"/>
        </w:rPr>
      </w:pPr>
      <w:r w:rsidRPr="008F2FFD">
        <w:rPr>
          <w:rFonts w:ascii="Arial" w:hAnsi="Arial" w:cs="Arial"/>
        </w:rPr>
        <w:t>El menú de navegación</w:t>
      </w:r>
    </w:p>
    <w:p w14:paraId="5FD29474" w14:textId="77777777" w:rsidR="004A5E1C" w:rsidRPr="008F2FFD" w:rsidRDefault="004A5E1C" w:rsidP="004A5E1C">
      <w:pPr>
        <w:pStyle w:val="Sinespaciado"/>
        <w:numPr>
          <w:ilvl w:val="0"/>
          <w:numId w:val="4"/>
        </w:numPr>
        <w:ind w:left="1418" w:hanging="153"/>
        <w:jc w:val="both"/>
        <w:rPr>
          <w:rFonts w:ascii="Arial" w:hAnsi="Arial" w:cs="Arial"/>
        </w:rPr>
      </w:pPr>
      <w:r w:rsidRPr="008F2FFD">
        <w:rPr>
          <w:rFonts w:ascii="Arial" w:hAnsi="Arial" w:cs="Arial"/>
        </w:rPr>
        <w:t>Un cuadro de búsqueda</w:t>
      </w:r>
    </w:p>
    <w:p w14:paraId="2C9621D9" w14:textId="77777777" w:rsidR="004A5E1C" w:rsidRDefault="004A5E1C" w:rsidP="004A5E1C">
      <w:pPr>
        <w:pStyle w:val="Sinespaciado"/>
        <w:numPr>
          <w:ilvl w:val="0"/>
          <w:numId w:val="4"/>
        </w:numPr>
        <w:ind w:left="1418" w:hanging="153"/>
        <w:jc w:val="both"/>
        <w:rPr>
          <w:rFonts w:ascii="Arial" w:hAnsi="Arial" w:cs="Arial"/>
        </w:rPr>
      </w:pPr>
      <w:r w:rsidRPr="008F2FFD">
        <w:rPr>
          <w:rFonts w:ascii="Arial" w:hAnsi="Arial" w:cs="Arial"/>
        </w:rPr>
        <w:t>Una pequeña descripción de la web</w:t>
      </w:r>
      <w:r>
        <w:rPr>
          <w:rFonts w:ascii="Arial" w:hAnsi="Arial" w:cs="Arial"/>
        </w:rPr>
        <w:t>.</w:t>
      </w:r>
    </w:p>
    <w:p w14:paraId="169D5767" w14:textId="77777777" w:rsidR="004A5E1C" w:rsidRPr="008F2FFD" w:rsidRDefault="004A5E1C" w:rsidP="004A5E1C">
      <w:pPr>
        <w:pStyle w:val="Sinespaciado"/>
        <w:ind w:left="1418"/>
        <w:jc w:val="both"/>
        <w:rPr>
          <w:rFonts w:ascii="Arial" w:hAnsi="Arial" w:cs="Arial"/>
        </w:rPr>
      </w:pPr>
    </w:p>
    <w:p w14:paraId="2D2ECE87" w14:textId="77777777" w:rsidR="004A5E1C" w:rsidRDefault="004A5E1C" w:rsidP="004A5E1C">
      <w:pPr>
        <w:pStyle w:val="Sinespaciado"/>
        <w:numPr>
          <w:ilvl w:val="0"/>
          <w:numId w:val="2"/>
        </w:numPr>
        <w:ind w:hanging="153"/>
        <w:jc w:val="both"/>
        <w:rPr>
          <w:rFonts w:ascii="Arial" w:hAnsi="Arial" w:cs="Arial"/>
        </w:rPr>
      </w:pPr>
      <w:r w:rsidRPr="008F2FFD">
        <w:rPr>
          <w:rFonts w:ascii="Arial" w:hAnsi="Arial" w:cs="Arial"/>
        </w:rPr>
        <w:t>Cuerpo o body</w:t>
      </w:r>
      <w:r>
        <w:rPr>
          <w:rFonts w:ascii="Arial" w:hAnsi="Arial" w:cs="Arial"/>
        </w:rPr>
        <w:t xml:space="preserve">: </w:t>
      </w:r>
      <w:r w:rsidRPr="00903E86">
        <w:rPr>
          <w:rFonts w:ascii="Arial" w:hAnsi="Arial" w:cs="Arial"/>
        </w:rPr>
        <w:t xml:space="preserve">Es la parte de la web que alberga el contenido principal de tu web. </w:t>
      </w:r>
    </w:p>
    <w:p w14:paraId="77B5EF26" w14:textId="77777777" w:rsidR="004A5E1C" w:rsidRDefault="004A5E1C" w:rsidP="004A5E1C">
      <w:pPr>
        <w:pStyle w:val="Sinespaciado"/>
        <w:ind w:left="720"/>
        <w:jc w:val="both"/>
        <w:rPr>
          <w:rFonts w:ascii="Arial" w:hAnsi="Arial" w:cs="Arial"/>
        </w:rPr>
      </w:pPr>
    </w:p>
    <w:p w14:paraId="19A48A68" w14:textId="77777777" w:rsidR="004A5E1C" w:rsidRDefault="004A5E1C" w:rsidP="004A5E1C">
      <w:pPr>
        <w:pStyle w:val="Sinespaciado"/>
        <w:ind w:left="720"/>
        <w:jc w:val="both"/>
        <w:rPr>
          <w:rFonts w:ascii="Arial" w:hAnsi="Arial" w:cs="Arial"/>
        </w:rPr>
      </w:pPr>
      <w:r w:rsidRPr="00903E86">
        <w:rPr>
          <w:rFonts w:ascii="Arial" w:hAnsi="Arial" w:cs="Arial"/>
        </w:rPr>
        <w:t>Esta parte sí es diferente en cada página de tu sitio. Es decir, no será el mismo contenido el que incluyes en tu página de contacto que en la página principal.</w:t>
      </w:r>
    </w:p>
    <w:p w14:paraId="585E6629" w14:textId="77777777" w:rsidR="004A5E1C" w:rsidRPr="00903E86" w:rsidRDefault="004A5E1C" w:rsidP="004A5E1C">
      <w:pPr>
        <w:pStyle w:val="Sinespaciado"/>
        <w:ind w:left="720"/>
        <w:jc w:val="both"/>
        <w:rPr>
          <w:rFonts w:ascii="Arial" w:hAnsi="Arial" w:cs="Arial"/>
        </w:rPr>
      </w:pPr>
    </w:p>
    <w:p w14:paraId="38821D71" w14:textId="77777777" w:rsidR="004A5E1C" w:rsidRPr="00903E86" w:rsidRDefault="004A5E1C" w:rsidP="004A5E1C">
      <w:pPr>
        <w:pStyle w:val="Sinespaciado"/>
        <w:numPr>
          <w:ilvl w:val="0"/>
          <w:numId w:val="2"/>
        </w:numPr>
        <w:jc w:val="both"/>
        <w:rPr>
          <w:rFonts w:ascii="Arial" w:hAnsi="Arial" w:cs="Arial"/>
        </w:rPr>
      </w:pPr>
      <w:r w:rsidRPr="008F2FFD">
        <w:rPr>
          <w:rFonts w:ascii="Arial" w:hAnsi="Arial" w:cs="Arial"/>
        </w:rPr>
        <w:t>Pie de página o footer</w:t>
      </w:r>
      <w:r>
        <w:rPr>
          <w:rFonts w:ascii="Arial" w:hAnsi="Arial" w:cs="Arial"/>
        </w:rPr>
        <w:t>: E</w:t>
      </w:r>
      <w:r w:rsidRPr="00903E86">
        <w:rPr>
          <w:rFonts w:ascii="Arial" w:hAnsi="Arial" w:cs="Arial"/>
        </w:rPr>
        <w:t>s la parte inferior de un sitio web. Al igual que la cabecera, se repite y es consistente en cada página. Además, también incluye elementos básicos como:</w:t>
      </w:r>
    </w:p>
    <w:p w14:paraId="72B05D20" w14:textId="77777777" w:rsidR="004A5E1C" w:rsidRPr="00903E86" w:rsidRDefault="004A5E1C" w:rsidP="004A5E1C">
      <w:pPr>
        <w:pStyle w:val="Sinespaciado"/>
        <w:ind w:left="720"/>
        <w:jc w:val="both"/>
        <w:rPr>
          <w:rFonts w:ascii="Arial" w:hAnsi="Arial" w:cs="Arial"/>
        </w:rPr>
      </w:pPr>
    </w:p>
    <w:p w14:paraId="72F19619" w14:textId="77777777" w:rsidR="004A5E1C" w:rsidRPr="00903E86" w:rsidRDefault="004A5E1C" w:rsidP="004A5E1C">
      <w:pPr>
        <w:pStyle w:val="Sinespaciado"/>
        <w:numPr>
          <w:ilvl w:val="0"/>
          <w:numId w:val="5"/>
        </w:numPr>
        <w:ind w:left="1134" w:hanging="294"/>
        <w:jc w:val="both"/>
        <w:rPr>
          <w:rFonts w:ascii="Arial" w:hAnsi="Arial" w:cs="Arial"/>
        </w:rPr>
      </w:pPr>
      <w:r w:rsidRPr="00903E86">
        <w:rPr>
          <w:rFonts w:ascii="Arial" w:hAnsi="Arial" w:cs="Arial"/>
        </w:rPr>
        <w:t>Menú simplificado</w:t>
      </w:r>
    </w:p>
    <w:p w14:paraId="3918387D" w14:textId="77777777" w:rsidR="004A5E1C" w:rsidRPr="00903E86" w:rsidRDefault="004A5E1C" w:rsidP="004A5E1C">
      <w:pPr>
        <w:pStyle w:val="Sinespaciado"/>
        <w:numPr>
          <w:ilvl w:val="0"/>
          <w:numId w:val="5"/>
        </w:numPr>
        <w:ind w:left="1134" w:hanging="294"/>
        <w:jc w:val="both"/>
        <w:rPr>
          <w:rFonts w:ascii="Arial" w:hAnsi="Arial" w:cs="Arial"/>
        </w:rPr>
      </w:pPr>
      <w:r w:rsidRPr="00903E86">
        <w:rPr>
          <w:rFonts w:ascii="Arial" w:hAnsi="Arial" w:cs="Arial"/>
        </w:rPr>
        <w:t>Información de contacto</w:t>
      </w:r>
    </w:p>
    <w:p w14:paraId="713BF38A" w14:textId="77777777" w:rsidR="004A5E1C" w:rsidRPr="00903E86" w:rsidRDefault="004A5E1C" w:rsidP="004A5E1C">
      <w:pPr>
        <w:pStyle w:val="Sinespaciado"/>
        <w:numPr>
          <w:ilvl w:val="0"/>
          <w:numId w:val="5"/>
        </w:numPr>
        <w:ind w:left="1134" w:hanging="294"/>
        <w:jc w:val="both"/>
        <w:rPr>
          <w:rFonts w:ascii="Arial" w:hAnsi="Arial" w:cs="Arial"/>
        </w:rPr>
      </w:pPr>
      <w:r w:rsidRPr="00903E86">
        <w:rPr>
          <w:rFonts w:ascii="Arial" w:hAnsi="Arial" w:cs="Arial"/>
        </w:rPr>
        <w:t>Botones de redes sociales</w:t>
      </w:r>
    </w:p>
    <w:p w14:paraId="23FAF70F" w14:textId="77777777" w:rsidR="004A5E1C" w:rsidRPr="00903E86" w:rsidRDefault="004A5E1C" w:rsidP="004A5E1C">
      <w:pPr>
        <w:pStyle w:val="Sinespaciado"/>
        <w:numPr>
          <w:ilvl w:val="0"/>
          <w:numId w:val="5"/>
        </w:numPr>
        <w:ind w:left="1134" w:hanging="294"/>
        <w:jc w:val="both"/>
        <w:rPr>
          <w:rFonts w:ascii="Arial" w:hAnsi="Arial" w:cs="Arial"/>
        </w:rPr>
      </w:pPr>
      <w:r w:rsidRPr="00903E86">
        <w:rPr>
          <w:rFonts w:ascii="Arial" w:hAnsi="Arial" w:cs="Arial"/>
        </w:rPr>
        <w:t>Logo de la empresa</w:t>
      </w:r>
    </w:p>
    <w:p w14:paraId="6DE4D316" w14:textId="77777777" w:rsidR="004A5E1C" w:rsidRPr="008F2FFD" w:rsidRDefault="004A5E1C" w:rsidP="004A5E1C">
      <w:pPr>
        <w:pStyle w:val="Sinespaciado"/>
        <w:numPr>
          <w:ilvl w:val="0"/>
          <w:numId w:val="5"/>
        </w:numPr>
        <w:ind w:left="1134" w:hanging="294"/>
        <w:jc w:val="both"/>
        <w:rPr>
          <w:rFonts w:ascii="Arial" w:hAnsi="Arial" w:cs="Arial"/>
        </w:rPr>
      </w:pPr>
      <w:r w:rsidRPr="00903E86">
        <w:rPr>
          <w:rFonts w:ascii="Arial" w:hAnsi="Arial" w:cs="Arial"/>
        </w:rPr>
        <w:t>Enlace a la política de privacidad</w:t>
      </w:r>
    </w:p>
    <w:p w14:paraId="7E82EE9F" w14:textId="77777777" w:rsidR="004A5E1C" w:rsidRDefault="004A5E1C" w:rsidP="004A5E1C">
      <w:pPr>
        <w:pStyle w:val="Sinespaciado"/>
        <w:jc w:val="both"/>
        <w:rPr>
          <w:rFonts w:ascii="Arial" w:hAnsi="Arial" w:cs="Arial"/>
        </w:rPr>
      </w:pPr>
    </w:p>
    <w:p w14:paraId="00093EE1" w14:textId="77777777" w:rsidR="004A5E1C" w:rsidRPr="008F2FFD" w:rsidRDefault="004A5E1C" w:rsidP="004A5E1C">
      <w:pPr>
        <w:pStyle w:val="Sinespaciado"/>
        <w:jc w:val="both"/>
        <w:rPr>
          <w:rFonts w:ascii="Arial" w:hAnsi="Arial" w:cs="Arial"/>
        </w:rPr>
      </w:pPr>
      <w:r w:rsidRPr="008F2FFD">
        <w:rPr>
          <w:rFonts w:ascii="Arial" w:hAnsi="Arial" w:cs="Arial"/>
        </w:rPr>
        <w:t>Partes de una página web en función de la distribución del contenido</w:t>
      </w:r>
    </w:p>
    <w:p w14:paraId="7DBDED9D" w14:textId="77777777" w:rsidR="004A5E1C" w:rsidRPr="000D46E8" w:rsidRDefault="004A5E1C" w:rsidP="004A5E1C">
      <w:pPr>
        <w:pStyle w:val="Sinespaciado"/>
        <w:numPr>
          <w:ilvl w:val="0"/>
          <w:numId w:val="3"/>
        </w:numPr>
        <w:jc w:val="both"/>
        <w:rPr>
          <w:rFonts w:ascii="Arial" w:hAnsi="Arial" w:cs="Arial"/>
        </w:rPr>
      </w:pPr>
      <w:r w:rsidRPr="008F2FFD">
        <w:rPr>
          <w:rFonts w:ascii="Arial" w:hAnsi="Arial" w:cs="Arial"/>
        </w:rPr>
        <w:t>Inicio o home</w:t>
      </w:r>
      <w:r>
        <w:rPr>
          <w:rFonts w:ascii="Arial" w:hAnsi="Arial" w:cs="Arial"/>
        </w:rPr>
        <w:t xml:space="preserve">: </w:t>
      </w:r>
      <w:r w:rsidRPr="000D46E8">
        <w:rPr>
          <w:rFonts w:ascii="Arial" w:hAnsi="Arial" w:cs="Arial"/>
        </w:rPr>
        <w:t>Si hablamos de las partes de una web, la página principal, de inicio o la home es la más importante de todas. En ella se incluye la información más importante de tu empresa ya que es en la que tienes que proyectar tu marca y mostrar a tus visitas a qué te dedicas.</w:t>
      </w:r>
    </w:p>
    <w:p w14:paraId="7A51A2DC" w14:textId="77777777" w:rsidR="004A5E1C" w:rsidRPr="000D46E8" w:rsidRDefault="004A5E1C" w:rsidP="004A5E1C">
      <w:pPr>
        <w:pStyle w:val="Sinespaciado"/>
        <w:ind w:left="720"/>
        <w:jc w:val="both"/>
        <w:rPr>
          <w:rFonts w:ascii="Arial" w:hAnsi="Arial" w:cs="Arial"/>
        </w:rPr>
      </w:pPr>
    </w:p>
    <w:p w14:paraId="28E1BF18" w14:textId="77777777" w:rsidR="004A5E1C" w:rsidRDefault="004A5E1C" w:rsidP="004A5E1C">
      <w:pPr>
        <w:pStyle w:val="Sinespaciado"/>
        <w:ind w:left="720"/>
        <w:jc w:val="both"/>
        <w:rPr>
          <w:rFonts w:ascii="Arial" w:hAnsi="Arial" w:cs="Arial"/>
        </w:rPr>
      </w:pPr>
      <w:r w:rsidRPr="000D46E8">
        <w:rPr>
          <w:rFonts w:ascii="Arial" w:hAnsi="Arial" w:cs="Arial"/>
        </w:rPr>
        <w:t>Además de los elementos propios de la cabecera y el footer</w:t>
      </w:r>
      <w:r>
        <w:rPr>
          <w:rFonts w:ascii="Arial" w:hAnsi="Arial" w:cs="Arial"/>
        </w:rPr>
        <w:t>,</w:t>
      </w:r>
      <w:r w:rsidRPr="000D46E8">
        <w:rPr>
          <w:rFonts w:ascii="Arial" w:hAnsi="Arial" w:cs="Arial"/>
        </w:rPr>
        <w:t xml:space="preserve"> en la página de inicio sueles encontrar:</w:t>
      </w:r>
    </w:p>
    <w:p w14:paraId="776CC838" w14:textId="77777777" w:rsidR="004A5E1C" w:rsidRDefault="004A5E1C" w:rsidP="004A5E1C">
      <w:pPr>
        <w:pStyle w:val="Sinespaciado"/>
        <w:numPr>
          <w:ilvl w:val="0"/>
          <w:numId w:val="6"/>
        </w:numPr>
        <w:jc w:val="both"/>
        <w:rPr>
          <w:rFonts w:ascii="Arial" w:hAnsi="Arial" w:cs="Arial"/>
        </w:rPr>
      </w:pPr>
      <w:r w:rsidRPr="000D46E8">
        <w:rPr>
          <w:rFonts w:ascii="Arial" w:hAnsi="Arial" w:cs="Arial"/>
        </w:rPr>
        <w:t>CTA o llamada a la acción: imprescindibles para lograr que tus visitas realicen la acción que tú sugieres: comprar/suscribirse…</w:t>
      </w:r>
    </w:p>
    <w:p w14:paraId="2349F7A5" w14:textId="77777777" w:rsidR="004A5E1C" w:rsidRDefault="004A5E1C" w:rsidP="004A5E1C">
      <w:pPr>
        <w:pStyle w:val="Sinespaciado"/>
        <w:numPr>
          <w:ilvl w:val="0"/>
          <w:numId w:val="6"/>
        </w:numPr>
        <w:jc w:val="both"/>
        <w:rPr>
          <w:rFonts w:ascii="Arial" w:hAnsi="Arial" w:cs="Arial"/>
        </w:rPr>
      </w:pPr>
      <w:r w:rsidRPr="000D46E8">
        <w:rPr>
          <w:rFonts w:ascii="Arial" w:hAnsi="Arial" w:cs="Arial"/>
        </w:rPr>
        <w:t>Resumen de tus productos y servicios: generalmente se suele hacer mención a tus productos mediante una buena imagen o un eslogan, con el objetivo de que tus visitas en solo 3 segundos sepan a qué te dedicas.</w:t>
      </w:r>
    </w:p>
    <w:p w14:paraId="67AE2C9C" w14:textId="77777777" w:rsidR="004A5E1C" w:rsidRPr="000D46E8" w:rsidRDefault="004A5E1C" w:rsidP="004A5E1C">
      <w:pPr>
        <w:pStyle w:val="Sinespaciado"/>
        <w:numPr>
          <w:ilvl w:val="0"/>
          <w:numId w:val="6"/>
        </w:numPr>
        <w:jc w:val="both"/>
        <w:rPr>
          <w:rFonts w:ascii="Arial" w:hAnsi="Arial" w:cs="Arial"/>
        </w:rPr>
      </w:pPr>
      <w:r w:rsidRPr="000D46E8">
        <w:rPr>
          <w:rFonts w:ascii="Arial" w:hAnsi="Arial" w:cs="Arial"/>
        </w:rPr>
        <w:t>Indicadores de éxito: número de clientes, número de empleados, países en los que operas, años de experiencia…</w:t>
      </w:r>
    </w:p>
    <w:p w14:paraId="1FF25B4E" w14:textId="77777777" w:rsidR="004A5E1C" w:rsidRDefault="004A5E1C" w:rsidP="004A5E1C">
      <w:pPr>
        <w:pStyle w:val="Sinespaciado"/>
        <w:numPr>
          <w:ilvl w:val="0"/>
          <w:numId w:val="3"/>
        </w:numPr>
        <w:ind w:hanging="153"/>
        <w:jc w:val="both"/>
        <w:rPr>
          <w:rFonts w:ascii="Arial" w:hAnsi="Arial" w:cs="Arial"/>
        </w:rPr>
      </w:pPr>
      <w:r w:rsidRPr="008F2FFD">
        <w:rPr>
          <w:rFonts w:ascii="Arial" w:hAnsi="Arial" w:cs="Arial"/>
        </w:rPr>
        <w:t>Contacto</w:t>
      </w:r>
      <w:r>
        <w:rPr>
          <w:rFonts w:ascii="Arial" w:hAnsi="Arial" w:cs="Arial"/>
        </w:rPr>
        <w:t xml:space="preserve">: </w:t>
      </w:r>
      <w:r w:rsidRPr="000D46E8">
        <w:rPr>
          <w:rFonts w:ascii="Arial" w:hAnsi="Arial" w:cs="Arial"/>
        </w:rPr>
        <w:t>El teléfono, la dirección y los horarios son tres elementos básicos que deben estar sí o sí en todas las páginas de contacto y, como no, también en la cabecera y en el footer. Pero, además de ello es muy recomendable incluir los siguientes elementos:</w:t>
      </w:r>
    </w:p>
    <w:p w14:paraId="2FA571C4" w14:textId="77777777" w:rsidR="004A5E1C" w:rsidRDefault="004A5E1C" w:rsidP="004A5E1C">
      <w:pPr>
        <w:pStyle w:val="Sinespaciado"/>
        <w:ind w:left="720"/>
        <w:jc w:val="both"/>
        <w:rPr>
          <w:rFonts w:ascii="Arial" w:hAnsi="Arial" w:cs="Arial"/>
        </w:rPr>
      </w:pPr>
    </w:p>
    <w:p w14:paraId="790A290B" w14:textId="77777777" w:rsidR="004A5E1C" w:rsidRDefault="004A5E1C" w:rsidP="004A5E1C">
      <w:pPr>
        <w:pStyle w:val="Sinespaciado"/>
        <w:numPr>
          <w:ilvl w:val="0"/>
          <w:numId w:val="7"/>
        </w:numPr>
        <w:jc w:val="both"/>
        <w:rPr>
          <w:rFonts w:ascii="Arial" w:hAnsi="Arial" w:cs="Arial"/>
        </w:rPr>
      </w:pPr>
      <w:r w:rsidRPr="000D46E8">
        <w:rPr>
          <w:rFonts w:ascii="Arial" w:hAnsi="Arial" w:cs="Arial"/>
        </w:rPr>
        <w:t>Formulario de contacto</w:t>
      </w:r>
    </w:p>
    <w:p w14:paraId="15D577B8" w14:textId="77777777" w:rsidR="004A5E1C" w:rsidRPr="000D46E8" w:rsidRDefault="004A5E1C" w:rsidP="004A5E1C">
      <w:pPr>
        <w:pStyle w:val="Sinespaciado"/>
        <w:numPr>
          <w:ilvl w:val="0"/>
          <w:numId w:val="7"/>
        </w:numPr>
        <w:jc w:val="both"/>
        <w:rPr>
          <w:rFonts w:ascii="Arial" w:hAnsi="Arial" w:cs="Arial"/>
        </w:rPr>
      </w:pPr>
      <w:r w:rsidRPr="000D46E8">
        <w:rPr>
          <w:rFonts w:ascii="Arial" w:hAnsi="Arial" w:cs="Arial"/>
        </w:rPr>
        <w:t>Dirección de correo profesional</w:t>
      </w:r>
    </w:p>
    <w:p w14:paraId="395E96E6" w14:textId="77777777" w:rsidR="004A5E1C" w:rsidRPr="000D46E8" w:rsidRDefault="004A5E1C" w:rsidP="004A5E1C">
      <w:pPr>
        <w:pStyle w:val="Sinespaciado"/>
        <w:numPr>
          <w:ilvl w:val="0"/>
          <w:numId w:val="3"/>
        </w:numPr>
        <w:ind w:hanging="153"/>
        <w:jc w:val="both"/>
        <w:rPr>
          <w:rFonts w:ascii="Arial" w:hAnsi="Arial" w:cs="Arial"/>
        </w:rPr>
      </w:pPr>
      <w:r w:rsidRPr="008F2FFD">
        <w:rPr>
          <w:rFonts w:ascii="Arial" w:hAnsi="Arial" w:cs="Arial"/>
        </w:rPr>
        <w:t>Productos y servicios</w:t>
      </w:r>
      <w:r>
        <w:rPr>
          <w:rFonts w:ascii="Arial" w:hAnsi="Arial" w:cs="Arial"/>
        </w:rPr>
        <w:t xml:space="preserve">: </w:t>
      </w:r>
      <w:r w:rsidRPr="000D46E8">
        <w:rPr>
          <w:rFonts w:ascii="Arial" w:hAnsi="Arial" w:cs="Arial"/>
        </w:rPr>
        <w:t>lo ideal es que la información más detallada de los productos que vendes o los servicios que ofreces la incluyas en una página específica.</w:t>
      </w:r>
    </w:p>
    <w:p w14:paraId="7CCFD336" w14:textId="77777777" w:rsidR="004A5E1C" w:rsidRPr="000D46E8" w:rsidRDefault="004A5E1C" w:rsidP="004A5E1C">
      <w:pPr>
        <w:pStyle w:val="Sinespaciado"/>
        <w:numPr>
          <w:ilvl w:val="0"/>
          <w:numId w:val="3"/>
        </w:numPr>
        <w:ind w:hanging="153"/>
        <w:jc w:val="both"/>
        <w:rPr>
          <w:rFonts w:ascii="Arial" w:hAnsi="Arial" w:cs="Arial"/>
        </w:rPr>
      </w:pPr>
      <w:r w:rsidRPr="008F2FFD">
        <w:rPr>
          <w:rFonts w:ascii="Arial" w:hAnsi="Arial" w:cs="Arial"/>
        </w:rPr>
        <w:lastRenderedPageBreak/>
        <w:t>Blog</w:t>
      </w:r>
      <w:r>
        <w:rPr>
          <w:rFonts w:ascii="Arial" w:hAnsi="Arial" w:cs="Arial"/>
        </w:rPr>
        <w:t xml:space="preserve">: </w:t>
      </w:r>
      <w:r w:rsidRPr="000D46E8">
        <w:rPr>
          <w:rFonts w:ascii="Arial" w:hAnsi="Arial" w:cs="Arial"/>
        </w:rPr>
        <w:t>Cuando hablamos de distribución de contenido y partes de una página web, podemos decir que la página del blog es indiscutiblemente una de las más importantes de tu sitio</w:t>
      </w:r>
      <w:r>
        <w:rPr>
          <w:rFonts w:ascii="Arial" w:hAnsi="Arial" w:cs="Arial"/>
        </w:rPr>
        <w:t>.</w:t>
      </w:r>
    </w:p>
    <w:p w14:paraId="4BE6C0C4" w14:textId="77777777" w:rsidR="004A5E1C" w:rsidRPr="000D46E8" w:rsidRDefault="004A5E1C" w:rsidP="004A5E1C">
      <w:pPr>
        <w:pStyle w:val="Sinespaciado"/>
        <w:numPr>
          <w:ilvl w:val="0"/>
          <w:numId w:val="3"/>
        </w:numPr>
        <w:ind w:hanging="153"/>
        <w:jc w:val="both"/>
        <w:rPr>
          <w:rFonts w:ascii="Arial" w:hAnsi="Arial" w:cs="Arial"/>
        </w:rPr>
      </w:pPr>
      <w:r w:rsidRPr="008F2FFD">
        <w:rPr>
          <w:rFonts w:ascii="Arial" w:hAnsi="Arial" w:cs="Arial"/>
        </w:rPr>
        <w:t>Política de privacidad</w:t>
      </w:r>
      <w:r>
        <w:rPr>
          <w:rFonts w:ascii="Arial" w:hAnsi="Arial" w:cs="Arial"/>
        </w:rPr>
        <w:t xml:space="preserve">: </w:t>
      </w:r>
      <w:r w:rsidRPr="000D46E8">
        <w:rPr>
          <w:rFonts w:ascii="Arial" w:hAnsi="Arial" w:cs="Arial"/>
        </w:rPr>
        <w:t>uno de los requisitos básicos es proporcionar a tus usuarios toda la información relacionada con el procesamiento de los datos que se recopilan a través de tu sitio web.</w:t>
      </w:r>
    </w:p>
    <w:p w14:paraId="29D178C0" w14:textId="77777777" w:rsidR="004A5E1C" w:rsidRPr="00E144BB" w:rsidRDefault="004A5E1C" w:rsidP="00E144BB">
      <w:pPr>
        <w:pStyle w:val="Sinespaciado"/>
        <w:jc w:val="both"/>
        <w:rPr>
          <w:rFonts w:ascii="Arial" w:hAnsi="Arial" w:cs="Arial"/>
        </w:rPr>
      </w:pPr>
    </w:p>
    <w:sectPr w:rsidR="004A5E1C" w:rsidRPr="00E144BB" w:rsidSect="00E144BB">
      <w:pgSz w:w="12240" w:h="15840"/>
      <w:pgMar w:top="568"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67B5A"/>
    <w:multiLevelType w:val="hybridMultilevel"/>
    <w:tmpl w:val="F4BA3458"/>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 w15:restartNumberingAfterBreak="0">
    <w:nsid w:val="3FEA44A4"/>
    <w:multiLevelType w:val="hybridMultilevel"/>
    <w:tmpl w:val="1BAE6A1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44967D63"/>
    <w:multiLevelType w:val="hybridMultilevel"/>
    <w:tmpl w:val="395A8A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48F30FA"/>
    <w:multiLevelType w:val="hybridMultilevel"/>
    <w:tmpl w:val="393298B6"/>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4" w15:restartNumberingAfterBreak="0">
    <w:nsid w:val="5E2C78EC"/>
    <w:multiLevelType w:val="hybridMultilevel"/>
    <w:tmpl w:val="750485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5E320137"/>
    <w:multiLevelType w:val="hybridMultilevel"/>
    <w:tmpl w:val="A964D60C"/>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606600AB"/>
    <w:multiLevelType w:val="hybridMultilevel"/>
    <w:tmpl w:val="962214AA"/>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BF"/>
    <w:rsid w:val="004A5E1C"/>
    <w:rsid w:val="006E0C16"/>
    <w:rsid w:val="008E7A12"/>
    <w:rsid w:val="00A905BF"/>
    <w:rsid w:val="00E144B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6E93"/>
  <w15:chartTrackingRefBased/>
  <w15:docId w15:val="{C39ADDBD-57D3-4465-9AFA-7BA77118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E7A12"/>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905BF"/>
    <w:rPr>
      <w:b/>
      <w:bCs/>
    </w:rPr>
  </w:style>
  <w:style w:type="character" w:styleId="Hipervnculo">
    <w:name w:val="Hyperlink"/>
    <w:basedOn w:val="Fuentedeprrafopredeter"/>
    <w:uiPriority w:val="99"/>
    <w:semiHidden/>
    <w:unhideWhenUsed/>
    <w:rsid w:val="00A905BF"/>
    <w:rPr>
      <w:color w:val="0000FF"/>
      <w:u w:val="single"/>
    </w:rPr>
  </w:style>
  <w:style w:type="character" w:customStyle="1" w:styleId="Ttulo3Car">
    <w:name w:val="Título 3 Car"/>
    <w:basedOn w:val="Fuentedeprrafopredeter"/>
    <w:link w:val="Ttulo3"/>
    <w:uiPriority w:val="9"/>
    <w:rsid w:val="008E7A12"/>
    <w:rPr>
      <w:rFonts w:ascii="Times New Roman" w:eastAsia="Times New Roman" w:hAnsi="Times New Roman" w:cs="Times New Roman"/>
      <w:b/>
      <w:bCs/>
      <w:sz w:val="27"/>
      <w:szCs w:val="27"/>
      <w:lang w:eastAsia="es-PA"/>
    </w:rPr>
  </w:style>
  <w:style w:type="paragraph" w:styleId="NormalWeb">
    <w:name w:val="Normal (Web)"/>
    <w:basedOn w:val="Normal"/>
    <w:uiPriority w:val="99"/>
    <w:semiHidden/>
    <w:unhideWhenUsed/>
    <w:rsid w:val="008E7A12"/>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Sinespaciado">
    <w:name w:val="No Spacing"/>
    <w:uiPriority w:val="1"/>
    <w:qFormat/>
    <w:rsid w:val="008E7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internet/" TargetMode="External"/><Relationship Id="rId13" Type="http://schemas.openxmlformats.org/officeDocument/2006/relationships/hyperlink" Target="https://concepto.de/html/" TargetMode="External"/><Relationship Id="rId18" Type="http://schemas.openxmlformats.org/officeDocument/2006/relationships/hyperlink" Target="https://concepto.de/red-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cepto.de/navegador-web/" TargetMode="External"/><Relationship Id="rId12" Type="http://schemas.openxmlformats.org/officeDocument/2006/relationships/hyperlink" Target="https://concepto.de/servidor-web/" TargetMode="External"/><Relationship Id="rId17" Type="http://schemas.openxmlformats.org/officeDocument/2006/relationships/hyperlink" Target="https://concepto.de/metafora-2/" TargetMode="External"/><Relationship Id="rId2" Type="http://schemas.openxmlformats.org/officeDocument/2006/relationships/styles" Target="styles.xml"/><Relationship Id="rId16" Type="http://schemas.openxmlformats.org/officeDocument/2006/relationships/hyperlink" Target="https://concepto.de/software-de-aplicacion/" TargetMode="External"/><Relationship Id="rId20" Type="http://schemas.openxmlformats.org/officeDocument/2006/relationships/hyperlink" Target="https://concepto.de/buscador/" TargetMode="External"/><Relationship Id="rId1" Type="http://schemas.openxmlformats.org/officeDocument/2006/relationships/numbering" Target="numbering.xml"/><Relationship Id="rId6" Type="http://schemas.openxmlformats.org/officeDocument/2006/relationships/hyperlink" Target="https://concepto.de/www/" TargetMode="External"/><Relationship Id="rId11" Type="http://schemas.openxmlformats.org/officeDocument/2006/relationships/hyperlink" Target="https://concepto.de/humanidad/" TargetMode="External"/><Relationship Id="rId5" Type="http://schemas.openxmlformats.org/officeDocument/2006/relationships/hyperlink" Target="https://concepto.de/texto/" TargetMode="External"/><Relationship Id="rId15" Type="http://schemas.openxmlformats.org/officeDocument/2006/relationships/hyperlink" Target="https://concepto.de/base-de-datos/" TargetMode="External"/><Relationship Id="rId10" Type="http://schemas.openxmlformats.org/officeDocument/2006/relationships/hyperlink" Target="https://concepto.de/informacion/" TargetMode="External"/><Relationship Id="rId19" Type="http://schemas.openxmlformats.org/officeDocument/2006/relationships/hyperlink" Target="https://concepto.de/url/" TargetMode="External"/><Relationship Id="rId4" Type="http://schemas.openxmlformats.org/officeDocument/2006/relationships/webSettings" Target="webSettings.xml"/><Relationship Id="rId9" Type="http://schemas.openxmlformats.org/officeDocument/2006/relationships/hyperlink" Target="https://concepto.de/archivo-informatico/" TargetMode="External"/><Relationship Id="rId14" Type="http://schemas.openxmlformats.org/officeDocument/2006/relationships/hyperlink" Target="https://concepto.de/lenguaje-de-programacion/"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2</cp:revision>
  <dcterms:created xsi:type="dcterms:W3CDTF">2020-09-28T15:19:00Z</dcterms:created>
  <dcterms:modified xsi:type="dcterms:W3CDTF">2020-10-05T13:16:00Z</dcterms:modified>
</cp:coreProperties>
</file>