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31E9" w14:textId="77777777" w:rsidR="00AE2843" w:rsidRDefault="00AE2843" w:rsidP="00AE284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4BFA4D1" w14:textId="77777777" w:rsidR="00AE2843" w:rsidRDefault="00AE2843" w:rsidP="00AE284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3722B25A" w14:textId="77777777" w:rsidR="00AE2843" w:rsidRDefault="00AE2843" w:rsidP="00AE284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49210B06" w14:textId="77777777" w:rsidR="00AE2843" w:rsidRDefault="00AE2843" w:rsidP="00AE284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3B0C757" w14:textId="77777777" w:rsid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SEPTIMO GRADO</w:t>
      </w:r>
    </w:p>
    <w:p w14:paraId="7FDC0621" w14:textId="77777777" w:rsid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6E422AA" w14:textId="32AEFA92" w:rsid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: INTERNET</w:t>
      </w:r>
    </w:p>
    <w:p w14:paraId="6912A534" w14:textId="77777777" w:rsidR="00AE2843" w:rsidRDefault="00AE2843" w:rsidP="00AE2843">
      <w:pPr>
        <w:pStyle w:val="Sinespaciado"/>
        <w:ind w:left="-851" w:right="-660"/>
        <w:jc w:val="center"/>
        <w:rPr>
          <w:rFonts w:ascii="Comic Sans MS" w:hAnsi="Comic Sans MS"/>
        </w:rPr>
      </w:pPr>
    </w:p>
    <w:p w14:paraId="7072A42A" w14:textId="7DCF8049" w:rsidR="00AE2843" w:rsidRDefault="00AE2843" w:rsidP="00AE2843">
      <w:pPr>
        <w:pStyle w:val="Sinespaciado"/>
        <w:jc w:val="center"/>
        <w:rPr>
          <w:rFonts w:ascii="Comic Sans MS" w:hAnsi="Comic Sans MS"/>
          <w:sz w:val="44"/>
          <w:szCs w:val="44"/>
        </w:rPr>
      </w:pPr>
      <w:r w:rsidRPr="00B62D7B">
        <w:rPr>
          <w:rFonts w:ascii="Comic Sans MS" w:hAnsi="Comic Sans MS"/>
          <w:sz w:val="44"/>
          <w:szCs w:val="44"/>
        </w:rPr>
        <w:t>INTERNET</w:t>
      </w:r>
    </w:p>
    <w:p w14:paraId="1C797B24" w14:textId="7B75C90D" w:rsidR="00AE2843" w:rsidRDefault="00AE2843" w:rsidP="00AE2843">
      <w:pPr>
        <w:pStyle w:val="Sinespaciado"/>
        <w:jc w:val="center"/>
        <w:rPr>
          <w:rFonts w:ascii="Comic Sans MS" w:hAnsi="Comic Sans MS"/>
          <w:sz w:val="44"/>
          <w:szCs w:val="44"/>
        </w:rPr>
      </w:pPr>
    </w:p>
    <w:p w14:paraId="70AEE1AB" w14:textId="305F987A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DOMINIOS</w:t>
      </w:r>
    </w:p>
    <w:p w14:paraId="5E694D45" w14:textId="04D11551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 xml:space="preserve">Internet está lleno de diferentes páginas web cada una con diferentes agendas y propósitos. Normalmente el dominio puede darte una pista del tipo de página que estás visitando. Puedes identificar un dominio por las tres últimas letras en el </w:t>
      </w:r>
      <w:proofErr w:type="spellStart"/>
      <w:r w:rsidRPr="00132D2F">
        <w:rPr>
          <w:rFonts w:ascii="Arial" w:hAnsi="Arial" w:cs="Arial"/>
          <w:sz w:val="24"/>
          <w:szCs w:val="24"/>
        </w:rPr>
        <w:t>Uniform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Resource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Locator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(localizador de recursos uniforme), normalmente conocido como URL. </w:t>
      </w:r>
    </w:p>
    <w:p w14:paraId="642B6D56" w14:textId="710E5CD2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3D9B5A1D" w14:textId="5DC05E66" w:rsidR="00AE2843" w:rsidRPr="00AE2843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.</w:t>
      </w:r>
      <w:proofErr w:type="spellStart"/>
      <w:r w:rsidR="00AE2843" w:rsidRPr="00AE2843">
        <w:rPr>
          <w:rFonts w:ascii="Arial" w:hAnsi="Arial" w:cs="Arial"/>
          <w:sz w:val="24"/>
          <w:szCs w:val="24"/>
        </w:rPr>
        <w:t>com</w:t>
      </w:r>
      <w:proofErr w:type="spellEnd"/>
    </w:p>
    <w:p w14:paraId="0BDCD039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El dominio más común es .</w:t>
      </w:r>
      <w:proofErr w:type="spellStart"/>
      <w:r w:rsidRPr="00AE2843">
        <w:rPr>
          <w:rFonts w:ascii="Arial" w:hAnsi="Arial" w:cs="Arial"/>
          <w:sz w:val="24"/>
          <w:szCs w:val="24"/>
        </w:rPr>
        <w:t>com</w:t>
      </w:r>
      <w:proofErr w:type="spellEnd"/>
      <w:r w:rsidRPr="00AE2843">
        <w:rPr>
          <w:rFonts w:ascii="Arial" w:hAnsi="Arial" w:cs="Arial"/>
          <w:sz w:val="24"/>
          <w:szCs w:val="24"/>
        </w:rPr>
        <w:t>, que normalmente se refiere a una página web de negocios o comercial. Muchas empresas, tiendas y productos utilizan este como su dominio. Estas páginas web pueden proporcionar información sobre empresas, personas o productos. </w:t>
      </w:r>
    </w:p>
    <w:p w14:paraId="312CCB56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.</w:t>
      </w:r>
      <w:proofErr w:type="spellStart"/>
      <w:r w:rsidRPr="00AE2843">
        <w:rPr>
          <w:rFonts w:ascii="Arial" w:hAnsi="Arial" w:cs="Arial"/>
          <w:sz w:val="24"/>
          <w:szCs w:val="24"/>
        </w:rPr>
        <w:t>edu</w:t>
      </w:r>
      <w:proofErr w:type="spellEnd"/>
    </w:p>
    <w:p w14:paraId="1E8177AA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Si el dominio es .</w:t>
      </w:r>
      <w:proofErr w:type="spellStart"/>
      <w:r w:rsidRPr="00AE2843">
        <w:rPr>
          <w:rFonts w:ascii="Arial" w:hAnsi="Arial" w:cs="Arial"/>
          <w:sz w:val="24"/>
          <w:szCs w:val="24"/>
        </w:rPr>
        <w:t>edu</w:t>
      </w:r>
      <w:proofErr w:type="spellEnd"/>
      <w:r w:rsidRPr="00AE2843">
        <w:rPr>
          <w:rFonts w:ascii="Arial" w:hAnsi="Arial" w:cs="Arial"/>
          <w:sz w:val="24"/>
          <w:szCs w:val="24"/>
        </w:rPr>
        <w:t>, la página web suele pertenecer a un lugar dedicado a la educación como una universidad o colegio mayor. Estas páginas son muy fiables porque normalmente los propios canales de la institución han filtrado y aprobado la información publicada en ella.</w:t>
      </w:r>
    </w:p>
    <w:p w14:paraId="67D86AEE" w14:textId="3BA9020C" w:rsidR="00AE2843" w:rsidRPr="00AE2843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132D2F">
        <w:rPr>
          <w:rFonts w:ascii="Arial" w:hAnsi="Arial" w:cs="Arial"/>
          <w:sz w:val="24"/>
          <w:szCs w:val="24"/>
        </w:rPr>
        <w:t>.</w:t>
      </w:r>
      <w:proofErr w:type="spellStart"/>
      <w:r w:rsidR="00AE2843" w:rsidRPr="00AE2843">
        <w:rPr>
          <w:rFonts w:ascii="Arial" w:hAnsi="Arial" w:cs="Arial"/>
          <w:sz w:val="24"/>
          <w:szCs w:val="24"/>
        </w:rPr>
        <w:t>gob</w:t>
      </w:r>
      <w:proofErr w:type="spellEnd"/>
      <w:proofErr w:type="gramEnd"/>
    </w:p>
    <w:p w14:paraId="4F0BE9A9" w14:textId="6A413B2F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132D2F">
        <w:rPr>
          <w:rFonts w:ascii="Arial" w:hAnsi="Arial" w:cs="Arial"/>
          <w:sz w:val="24"/>
          <w:szCs w:val="24"/>
        </w:rPr>
        <w:t>dominio .</w:t>
      </w:r>
      <w:proofErr w:type="spellStart"/>
      <w:r w:rsidRPr="00132D2F">
        <w:rPr>
          <w:rFonts w:ascii="Arial" w:hAnsi="Arial" w:cs="Arial"/>
          <w:sz w:val="24"/>
          <w:szCs w:val="24"/>
        </w:rPr>
        <w:t>gob</w:t>
      </w:r>
      <w:proofErr w:type="spellEnd"/>
      <w:proofErr w:type="gramEnd"/>
      <w:r w:rsidRPr="00132D2F">
        <w:rPr>
          <w:rFonts w:ascii="Arial" w:hAnsi="Arial" w:cs="Arial"/>
          <w:sz w:val="24"/>
          <w:szCs w:val="24"/>
        </w:rPr>
        <w:t xml:space="preserve"> se refiere a una página web perteneciente al gobierno. Podría ser de tu país, estado o una organización patrocinada por el gobierno.</w:t>
      </w:r>
    </w:p>
    <w:p w14:paraId="63887A59" w14:textId="05CAA757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0F8C4254" w14:textId="37F2594E" w:rsidR="00132D2F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TERMINOS DE INTERNET</w:t>
      </w:r>
    </w:p>
    <w:p w14:paraId="44B4C349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Navegador web</w:t>
      </w:r>
    </w:p>
    <w:p w14:paraId="65B4A76D" w14:textId="12D9554E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Es un tipo de software informático que se utiliza para "navegar" por Internet y ver páginas web. El navegador web convierte el lenguaje de comunicación propio de la Web en un lenguaje fácil de entender por el usuario común.</w:t>
      </w:r>
    </w:p>
    <w:p w14:paraId="36AA3B12" w14:textId="77777777" w:rsidR="00132D2F" w:rsidRPr="00AE2843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5E87ED9E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HTML</w:t>
      </w:r>
    </w:p>
    <w:p w14:paraId="0EFB8937" w14:textId="4F2FBDC6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HTML (</w:t>
      </w:r>
      <w:proofErr w:type="spellStart"/>
      <w:r w:rsidRPr="00132D2F">
        <w:rPr>
          <w:rFonts w:ascii="Arial" w:hAnsi="Arial" w:cs="Arial"/>
          <w:sz w:val="24"/>
          <w:szCs w:val="24"/>
        </w:rPr>
        <w:t>Hypertext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Markup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Language</w:t>
      </w:r>
      <w:proofErr w:type="spellEnd"/>
      <w:r w:rsidRPr="00132D2F">
        <w:rPr>
          <w:rFonts w:ascii="Arial" w:hAnsi="Arial" w:cs="Arial"/>
          <w:sz w:val="24"/>
          <w:szCs w:val="24"/>
        </w:rPr>
        <w:t>) es un lenguaje de marcado que se utiliza en la creación de páginas web. El código HTML está compuesto por "etiquetas" o comandos que definen el contenido (texto, imagen, video, etc.) de una página web, estos comandos son interpretados o traducidos por el navegador web para que el usuario pueda verlos como tal.</w:t>
      </w:r>
    </w:p>
    <w:p w14:paraId="759031C3" w14:textId="77777777" w:rsidR="00132D2F" w:rsidRPr="00132D2F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42DE97BB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HTTP</w:t>
      </w:r>
    </w:p>
    <w:p w14:paraId="706FB0E1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HTTP (</w:t>
      </w:r>
      <w:proofErr w:type="spellStart"/>
      <w:r w:rsidRPr="00AE2843">
        <w:rPr>
          <w:rFonts w:ascii="Arial" w:hAnsi="Arial" w:cs="Arial"/>
          <w:sz w:val="24"/>
          <w:szCs w:val="24"/>
        </w:rPr>
        <w:t>HiperText</w:t>
      </w:r>
      <w:proofErr w:type="spellEnd"/>
      <w:r w:rsidRPr="00AE2843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Pr="00AE2843">
        <w:rPr>
          <w:rFonts w:ascii="Arial" w:hAnsi="Arial" w:cs="Arial"/>
          <w:sz w:val="24"/>
          <w:szCs w:val="24"/>
        </w:rPr>
        <w:t>Protocol</w:t>
      </w:r>
      <w:proofErr w:type="spellEnd"/>
      <w:r w:rsidRPr="00AE2843">
        <w:rPr>
          <w:rFonts w:ascii="Arial" w:hAnsi="Arial" w:cs="Arial"/>
          <w:sz w:val="24"/>
          <w:szCs w:val="24"/>
        </w:rPr>
        <w:t>) son las siglas en inglés del Protocolo de Transferencia de Hipertexto. Dicho protocolo posibilita la comunicación entre un cliente y un servidor</w:t>
      </w:r>
    </w:p>
    <w:p w14:paraId="57ED36DF" w14:textId="77777777" w:rsidR="00132D2F" w:rsidRPr="00132D2F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4DA1B1D3" w14:textId="77777777" w:rsidR="00132D2F" w:rsidRPr="00132D2F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07E1A0AD" w14:textId="425EE5C6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URL</w:t>
      </w:r>
    </w:p>
    <w:p w14:paraId="5FA250FA" w14:textId="4643DC8D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El localizador de recursos uniforme o URL (</w:t>
      </w:r>
      <w:proofErr w:type="spellStart"/>
      <w:r w:rsidRPr="00132D2F">
        <w:rPr>
          <w:rFonts w:ascii="Arial" w:hAnsi="Arial" w:cs="Arial"/>
          <w:sz w:val="24"/>
          <w:szCs w:val="24"/>
        </w:rPr>
        <w:t>Uniform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Resource</w:t>
      </w:r>
      <w:proofErr w:type="spellEnd"/>
      <w:r w:rsidRPr="0013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D2F">
        <w:rPr>
          <w:rFonts w:ascii="Arial" w:hAnsi="Arial" w:cs="Arial"/>
          <w:sz w:val="24"/>
          <w:szCs w:val="24"/>
        </w:rPr>
        <w:t>Locator</w:t>
      </w:r>
      <w:proofErr w:type="spellEnd"/>
      <w:r w:rsidRPr="00132D2F">
        <w:rPr>
          <w:rFonts w:ascii="Arial" w:hAnsi="Arial" w:cs="Arial"/>
          <w:sz w:val="24"/>
          <w:szCs w:val="24"/>
        </w:rPr>
        <w:t>) es una secuencia de caracteres, después del HTTP, que hacen referencia a la dirección en donde se ubica una página web o un archivo.</w:t>
      </w:r>
    </w:p>
    <w:p w14:paraId="3470F227" w14:textId="6C068F57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00696333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Dirección IP</w:t>
      </w:r>
    </w:p>
    <w:p w14:paraId="660F3A05" w14:textId="25C93302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 xml:space="preserve">La dirección IP es un número que identifica a un dispositivo (usualmente un ordenador) dentro de una red que utilice el protocolo IP (Internet </w:t>
      </w:r>
      <w:proofErr w:type="spellStart"/>
      <w:r w:rsidRPr="00AE2843">
        <w:rPr>
          <w:rFonts w:ascii="Arial" w:hAnsi="Arial" w:cs="Arial"/>
          <w:sz w:val="24"/>
          <w:szCs w:val="24"/>
        </w:rPr>
        <w:t>Protocol</w:t>
      </w:r>
      <w:proofErr w:type="spellEnd"/>
      <w:r w:rsidRPr="00AE2843">
        <w:rPr>
          <w:rFonts w:ascii="Arial" w:hAnsi="Arial" w:cs="Arial"/>
          <w:sz w:val="24"/>
          <w:szCs w:val="24"/>
        </w:rPr>
        <w:t>).</w:t>
      </w:r>
    </w:p>
    <w:p w14:paraId="32B6A121" w14:textId="77777777" w:rsidR="00132D2F" w:rsidRPr="00AE2843" w:rsidRDefault="00132D2F" w:rsidP="00AE2843">
      <w:pPr>
        <w:pStyle w:val="Sinespaciado"/>
        <w:rPr>
          <w:rFonts w:ascii="Arial" w:hAnsi="Arial" w:cs="Arial"/>
          <w:sz w:val="24"/>
          <w:szCs w:val="24"/>
        </w:rPr>
      </w:pPr>
    </w:p>
    <w:p w14:paraId="7131CF3F" w14:textId="77777777" w:rsidR="00AE2843" w:rsidRPr="00AE2843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AE2843">
        <w:rPr>
          <w:rFonts w:ascii="Arial" w:hAnsi="Arial" w:cs="Arial"/>
          <w:sz w:val="24"/>
          <w:szCs w:val="24"/>
        </w:rPr>
        <w:t>La Nube</w:t>
      </w:r>
    </w:p>
    <w:p w14:paraId="52B60041" w14:textId="14F6C9FE" w:rsidR="00AE2843" w:rsidRPr="00132D2F" w:rsidRDefault="00AE2843" w:rsidP="00AE2843">
      <w:pPr>
        <w:pStyle w:val="Sinespaciado"/>
        <w:rPr>
          <w:rFonts w:ascii="Arial" w:hAnsi="Arial" w:cs="Arial"/>
          <w:sz w:val="24"/>
          <w:szCs w:val="24"/>
        </w:rPr>
      </w:pPr>
      <w:r w:rsidRPr="00132D2F">
        <w:rPr>
          <w:rFonts w:ascii="Arial" w:hAnsi="Arial" w:cs="Arial"/>
          <w:sz w:val="24"/>
          <w:szCs w:val="24"/>
        </w:rPr>
        <w:t>La computación en la nube o simplemente "la nube" es un concepto que hace referencia a la posibilidad de ofrecer servicios a través de Internet en los que el usuario no necesita ser experto para utilizarlos.</w:t>
      </w:r>
    </w:p>
    <w:p w14:paraId="5AAFCFF1" w14:textId="77777777" w:rsidR="00132D2F" w:rsidRPr="00AE2843" w:rsidRDefault="00132D2F" w:rsidP="00AE2843">
      <w:pPr>
        <w:pStyle w:val="Sinespaciado"/>
        <w:rPr>
          <w:sz w:val="24"/>
          <w:szCs w:val="24"/>
        </w:rPr>
      </w:pPr>
    </w:p>
    <w:sectPr w:rsidR="00132D2F" w:rsidRPr="00AE2843" w:rsidSect="00AE2843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52C"/>
    <w:multiLevelType w:val="hybridMultilevel"/>
    <w:tmpl w:val="5E869D72"/>
    <w:lvl w:ilvl="0" w:tplc="A82C16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101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0ADD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F653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5616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D0A9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48B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64CA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8EEE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3"/>
    <w:rsid w:val="00132D2F"/>
    <w:rsid w:val="00A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87A0"/>
  <w15:chartTrackingRefBased/>
  <w15:docId w15:val="{6E1D9EBB-F8CC-43A3-9601-0D4A86FE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2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2020-07-31T14:12:00Z</dcterms:created>
  <dcterms:modified xsi:type="dcterms:W3CDTF">2020-07-31T14:28:00Z</dcterms:modified>
</cp:coreProperties>
</file>