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070E" w14:textId="77777777" w:rsidR="00DB64D9" w:rsidRDefault="00DB64D9" w:rsidP="00DB64D9">
      <w:pPr>
        <w:spacing w:after="0" w:line="240" w:lineRule="auto"/>
        <w:jc w:val="center"/>
        <w:rPr>
          <w:rFonts w:ascii="Times New Roman" w:hAnsi="Times New Roman"/>
          <w:b/>
          <w:sz w:val="24"/>
          <w:szCs w:val="24"/>
          <w:lang w:val="es-PA"/>
        </w:rPr>
      </w:pPr>
      <w:r>
        <w:rPr>
          <w:noProof/>
        </w:rPr>
        <w:drawing>
          <wp:anchor distT="0" distB="0" distL="114300" distR="114300" simplePos="0" relativeHeight="251659264" behindDoc="1" locked="0" layoutInCell="1" allowOverlap="1" wp14:anchorId="3F46E191" wp14:editId="1D484D9F">
            <wp:simplePos x="0" y="0"/>
            <wp:positionH relativeFrom="margin">
              <wp:align>right</wp:align>
            </wp:positionH>
            <wp:positionV relativeFrom="paragraph">
              <wp:posOffset>-261620</wp:posOffset>
            </wp:positionV>
            <wp:extent cx="1333500" cy="14192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2B2E845F" w14:textId="77777777" w:rsidR="00DB64D9" w:rsidRDefault="00DB64D9" w:rsidP="00DB64D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3298F3A6" w14:textId="77777777" w:rsidR="00DB64D9" w:rsidRDefault="00DB64D9" w:rsidP="00DB64D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30C7F78E" w14:textId="79D68D59" w:rsidR="00DB64D9" w:rsidRDefault="00DB64D9" w:rsidP="00DB64D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Módulo II</w:t>
      </w:r>
      <w:r>
        <w:rPr>
          <w:rFonts w:ascii="Times New Roman" w:hAnsi="Times New Roman"/>
          <w:b/>
          <w:sz w:val="24"/>
          <w:szCs w:val="24"/>
          <w:lang w:val="es-PA"/>
        </w:rPr>
        <w:t>I</w:t>
      </w:r>
      <w:r>
        <w:rPr>
          <w:rFonts w:ascii="Times New Roman" w:hAnsi="Times New Roman"/>
          <w:b/>
          <w:sz w:val="24"/>
          <w:szCs w:val="24"/>
          <w:lang w:val="es-PA"/>
        </w:rPr>
        <w:t xml:space="preserve"> español 8° </w:t>
      </w:r>
    </w:p>
    <w:p w14:paraId="0270CAAC" w14:textId="36F97F33" w:rsidR="00DB64D9" w:rsidRDefault="00DB64D9" w:rsidP="00DB64D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w:t>
      </w:r>
      <w:r>
        <w:rPr>
          <w:rFonts w:ascii="Times New Roman" w:hAnsi="Times New Roman"/>
          <w:b/>
          <w:sz w:val="24"/>
          <w:szCs w:val="24"/>
          <w:lang w:val="es-PA"/>
        </w:rPr>
        <w:t>I</w:t>
      </w:r>
      <w:r>
        <w:rPr>
          <w:rFonts w:ascii="Times New Roman" w:hAnsi="Times New Roman"/>
          <w:b/>
          <w:sz w:val="24"/>
          <w:szCs w:val="24"/>
          <w:lang w:val="es-PA"/>
        </w:rPr>
        <w:t xml:space="preserve"> Trimestre 2020</w:t>
      </w:r>
    </w:p>
    <w:p w14:paraId="3C1BD1EC" w14:textId="77777777" w:rsidR="00DB64D9" w:rsidRDefault="00DB64D9" w:rsidP="00DB64D9">
      <w:pPr>
        <w:spacing w:after="200" w:line="240" w:lineRule="auto"/>
        <w:jc w:val="both"/>
        <w:rPr>
          <w:rFonts w:ascii="Times New Roman" w:hAnsi="Times New Roman"/>
          <w:b/>
          <w:sz w:val="24"/>
          <w:szCs w:val="24"/>
          <w:lang w:val="es-PA"/>
        </w:rPr>
      </w:pPr>
    </w:p>
    <w:p w14:paraId="12510F60" w14:textId="1BAE9E95" w:rsidR="00DB64D9" w:rsidRPr="0020181A" w:rsidRDefault="00DB64D9" w:rsidP="00DB64D9">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Pr>
          <w:rFonts w:ascii="Times New Roman" w:hAnsi="Times New Roman"/>
          <w:sz w:val="24"/>
          <w:szCs w:val="24"/>
          <w:u w:val="single"/>
          <w:lang w:val="es-PA"/>
        </w:rPr>
        <w:t>22-3</w:t>
      </w:r>
      <w:r>
        <w:rPr>
          <w:rFonts w:ascii="Times New Roman" w:hAnsi="Times New Roman"/>
          <w:sz w:val="24"/>
          <w:szCs w:val="24"/>
          <w:u w:val="single"/>
          <w:lang w:val="es-PA"/>
        </w:rPr>
        <w:t>/0</w:t>
      </w:r>
      <w:r>
        <w:rPr>
          <w:rFonts w:ascii="Times New Roman" w:hAnsi="Times New Roman"/>
          <w:sz w:val="24"/>
          <w:szCs w:val="24"/>
          <w:u w:val="single"/>
          <w:lang w:val="es-PA"/>
        </w:rPr>
        <w:t>7</w:t>
      </w:r>
      <w:r>
        <w:rPr>
          <w:rFonts w:ascii="Times New Roman" w:hAnsi="Times New Roman"/>
          <w:sz w:val="24"/>
          <w:szCs w:val="24"/>
          <w:u w:val="single"/>
          <w:lang w:val="es-PA"/>
        </w:rPr>
        <w:t>/2020</w:t>
      </w:r>
    </w:p>
    <w:p w14:paraId="4AC788AD" w14:textId="77777777" w:rsidR="00DB64D9" w:rsidRDefault="00DB64D9" w:rsidP="00DB64D9">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 xml:space="preserve">______ Valor: __100 </w:t>
      </w:r>
      <w:proofErr w:type="spellStart"/>
      <w:r>
        <w:rPr>
          <w:rFonts w:ascii="Times New Roman" w:hAnsi="Times New Roman"/>
          <w:sz w:val="24"/>
          <w:szCs w:val="24"/>
          <w:lang w:val="es-PA"/>
        </w:rPr>
        <w:t>pts</w:t>
      </w:r>
      <w:proofErr w:type="spellEnd"/>
      <w:r>
        <w:rPr>
          <w:rFonts w:ascii="Times New Roman" w:hAnsi="Times New Roman"/>
          <w:sz w:val="24"/>
          <w:szCs w:val="24"/>
          <w:lang w:val="es-PA"/>
        </w:rPr>
        <w:t>.__Pts. Obtenidos: _________</w:t>
      </w:r>
    </w:p>
    <w:p w14:paraId="63D33487" w14:textId="77777777" w:rsidR="00DB64D9" w:rsidRDefault="00DB64D9" w:rsidP="00DB64D9">
      <w:pPr>
        <w:pStyle w:val="NormalWeb"/>
        <w:shd w:val="clear" w:color="auto" w:fill="FDFDFD"/>
        <w:rPr>
          <w:rFonts w:asciiTheme="minorHAnsi" w:hAnsiTheme="minorHAnsi" w:cs="Calibri"/>
        </w:rPr>
      </w:pPr>
      <w:r>
        <w:rPr>
          <w:rFonts w:asciiTheme="minorHAnsi" w:hAnsiTheme="minorHAnsi" w:cs="Calibri"/>
        </w:rPr>
        <w:t>“No temas, porque yo estoy contigo; no desmayes, porque yo soy tu Dios que te esfuerzo; siempre te ayudaré, siempre te sustentaré con la diestra de mi justicia”.</w:t>
      </w:r>
    </w:p>
    <w:p w14:paraId="38931D86" w14:textId="77777777" w:rsidR="00DB64D9" w:rsidRDefault="00DB64D9" w:rsidP="00DB64D9">
      <w:pPr>
        <w:pStyle w:val="NormalWeb"/>
        <w:shd w:val="clear" w:color="auto" w:fill="FFFFFF"/>
        <w:ind w:left="6372" w:firstLine="708"/>
        <w:rPr>
          <w:rFonts w:asciiTheme="minorHAnsi" w:hAnsiTheme="minorHAnsi" w:cs="Calibri"/>
          <w:color w:val="333333"/>
        </w:rPr>
      </w:pPr>
      <w:r>
        <w:rPr>
          <w:rStyle w:val="Textoennegrita"/>
          <w:rFonts w:asciiTheme="minorHAnsi" w:hAnsiTheme="minorHAnsi" w:cs="Calibri"/>
          <w:color w:val="000000"/>
        </w:rPr>
        <w:t>Isaías 41:10</w:t>
      </w:r>
    </w:p>
    <w:p w14:paraId="7EE06888" w14:textId="77777777" w:rsidR="00DB64D9" w:rsidRDefault="00DB64D9" w:rsidP="00DB64D9">
      <w:pPr>
        <w:spacing w:after="0" w:line="240" w:lineRule="auto"/>
        <w:jc w:val="both"/>
        <w:rPr>
          <w:rFonts w:ascii="Times New Roman" w:hAnsi="Times New Roman"/>
          <w:sz w:val="24"/>
          <w:szCs w:val="24"/>
          <w:lang w:val="es-PA"/>
        </w:rPr>
      </w:pPr>
    </w:p>
    <w:p w14:paraId="021714DC" w14:textId="77777777" w:rsidR="00DB64D9" w:rsidRDefault="00DB64D9" w:rsidP="00DB64D9">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4A87DB51" w14:textId="77777777" w:rsidR="00DB64D9" w:rsidRDefault="00DB64D9" w:rsidP="00DB64D9">
      <w:pPr>
        <w:spacing w:after="0" w:line="240" w:lineRule="auto"/>
        <w:jc w:val="both"/>
        <w:rPr>
          <w:rFonts w:ascii="Times New Roman" w:hAnsi="Times New Roman"/>
          <w:sz w:val="24"/>
          <w:szCs w:val="24"/>
          <w:lang w:val="es-PA"/>
        </w:rPr>
      </w:pPr>
    </w:p>
    <w:p w14:paraId="58F59063" w14:textId="150688BB" w:rsidR="00DB64D9" w:rsidRDefault="00DB64D9" w:rsidP="00DB64D9">
      <w:r>
        <w:t>Temas:</w:t>
      </w:r>
    </w:p>
    <w:p w14:paraId="36B8362A" w14:textId="0B58E9A1" w:rsidR="00DB64D9" w:rsidRDefault="00DB64D9" w:rsidP="00DB64D9">
      <w:pPr>
        <w:pStyle w:val="Prrafodelista"/>
        <w:numPr>
          <w:ilvl w:val="0"/>
          <w:numId w:val="6"/>
        </w:numPr>
      </w:pPr>
      <w:r>
        <w:t>Comunicación verbal y no verbal.</w:t>
      </w:r>
    </w:p>
    <w:p w14:paraId="6D077451" w14:textId="5E2D984C" w:rsidR="00DB64D9" w:rsidRDefault="00DB64D9" w:rsidP="00DB64D9">
      <w:pPr>
        <w:pStyle w:val="Prrafodelista"/>
        <w:numPr>
          <w:ilvl w:val="0"/>
          <w:numId w:val="6"/>
        </w:numPr>
      </w:pPr>
      <w:r>
        <w:t>Charlas.</w:t>
      </w:r>
    </w:p>
    <w:p w14:paraId="2C9E412D" w14:textId="77777777" w:rsidR="00DB64D9" w:rsidRDefault="00DB64D9" w:rsidP="00DB64D9">
      <w:r>
        <w:t>Objetivos:</w:t>
      </w:r>
    </w:p>
    <w:p w14:paraId="4E371976" w14:textId="2E6897CA" w:rsidR="00DB64D9" w:rsidRDefault="00DB64D9" w:rsidP="00DB64D9">
      <w:pPr>
        <w:pStyle w:val="Prrafodelista"/>
        <w:numPr>
          <w:ilvl w:val="0"/>
          <w:numId w:val="2"/>
        </w:numPr>
        <w:jc w:val="both"/>
      </w:pPr>
      <w:r>
        <w:t xml:space="preserve">Aprender las diferencias entre los conceptos de </w:t>
      </w:r>
      <w:r>
        <w:t>comunicación verbal y no verbal</w:t>
      </w:r>
      <w:r>
        <w:t>, una vez asimilados, usarlos de manera adecuada para poder emitir e interpretar mensajes de manera correcta según la situación comunicativa.</w:t>
      </w:r>
    </w:p>
    <w:p w14:paraId="32D8B3F6" w14:textId="2F002570" w:rsidR="00DB64D9" w:rsidRDefault="00DB64D9" w:rsidP="00DB64D9">
      <w:pPr>
        <w:pStyle w:val="Prrafodelista"/>
        <w:numPr>
          <w:ilvl w:val="0"/>
          <w:numId w:val="2"/>
        </w:numPr>
        <w:jc w:val="both"/>
      </w:pPr>
      <w:r>
        <w:t xml:space="preserve">Investigar, interpretar y exponer los conceptos sobre los temas </w:t>
      </w:r>
      <w:r w:rsidR="008576D1">
        <w:t>solicitados.</w:t>
      </w:r>
    </w:p>
    <w:p w14:paraId="045ABF10" w14:textId="77777777" w:rsidR="00DB64D9" w:rsidRDefault="00DB64D9" w:rsidP="00DB64D9">
      <w:pPr>
        <w:jc w:val="both"/>
      </w:pPr>
      <w:r>
        <w:t>Evaluación:</w:t>
      </w:r>
    </w:p>
    <w:p w14:paraId="286080C9" w14:textId="77777777" w:rsidR="00DB64D9" w:rsidRDefault="00DB64D9" w:rsidP="00DB64D9">
      <w:pPr>
        <w:pStyle w:val="Prrafodelista"/>
        <w:numPr>
          <w:ilvl w:val="0"/>
          <w:numId w:val="3"/>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19396CCC" w14:textId="77777777" w:rsidR="00DB64D9" w:rsidRDefault="00DB64D9" w:rsidP="00DB64D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actividad representa las siguientes evaluaciones:</w:t>
      </w:r>
    </w:p>
    <w:p w14:paraId="4B0F966A" w14:textId="42CC0B76" w:rsidR="00DB64D9" w:rsidRDefault="00DB64D9" w:rsidP="00DB64D9">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#1 </w:t>
      </w:r>
      <w:r w:rsidR="00B758F6">
        <w:rPr>
          <w:rFonts w:ascii="Times New Roman" w:hAnsi="Times New Roman"/>
          <w:b/>
          <w:sz w:val="24"/>
          <w:szCs w:val="24"/>
          <w:lang w:val="es-PA"/>
        </w:rPr>
        <w:t>nota formativa</w:t>
      </w:r>
    </w:p>
    <w:p w14:paraId="300A4536" w14:textId="77777777" w:rsidR="00DB64D9" w:rsidRDefault="00DB64D9" w:rsidP="00DB64D9">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150E0741" w14:textId="77777777" w:rsidR="00DB64D9" w:rsidRDefault="00DB64D9" w:rsidP="00DB64D9">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56390BE6" w14:textId="77777777" w:rsidR="00DB64D9" w:rsidRDefault="00DB64D9" w:rsidP="00DB64D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658A54BD" w14:textId="77777777" w:rsidR="00DB64D9" w:rsidRDefault="00DB64D9" w:rsidP="00DB64D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06E1BCDE" w14:textId="77777777" w:rsidR="00DB64D9" w:rsidRDefault="00DB64D9" w:rsidP="00DB64D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lastRenderedPageBreak/>
        <w:t>Metodología:</w:t>
      </w:r>
    </w:p>
    <w:p w14:paraId="1D173AD6" w14:textId="77777777" w:rsidR="00DB64D9" w:rsidRDefault="00DB64D9" w:rsidP="00DB64D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Asignaciones individuales de lectura, redacción, diagramación, análisis, síntesis etc.</w:t>
      </w:r>
    </w:p>
    <w:p w14:paraId="1F38E156" w14:textId="77777777" w:rsidR="00DB64D9" w:rsidRDefault="00DB64D9" w:rsidP="00DB64D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64295F8E" w14:textId="77777777" w:rsidR="00DB64D9" w:rsidRDefault="00DB64D9" w:rsidP="00DB64D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2243B716" w14:textId="77777777" w:rsidR="00DB64D9" w:rsidRPr="00462827" w:rsidRDefault="00DB64D9" w:rsidP="00DB64D9">
      <w:pPr>
        <w:pStyle w:val="Prrafodelista"/>
        <w:numPr>
          <w:ilvl w:val="0"/>
          <w:numId w:val="4"/>
        </w:numPr>
        <w:rPr>
          <w:rFonts w:ascii="Times New Roman" w:hAnsi="Times New Roman"/>
          <w:bCs/>
          <w:sz w:val="24"/>
          <w:szCs w:val="24"/>
          <w:lang w:val="es-PA"/>
        </w:rPr>
      </w:pPr>
      <w:r w:rsidRPr="00462827">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r>
        <w:rPr>
          <w:rFonts w:ascii="Times New Roman" w:hAnsi="Times New Roman"/>
          <w:bCs/>
          <w:sz w:val="24"/>
          <w:szCs w:val="24"/>
          <w:lang w:val="es-PA"/>
        </w:rPr>
        <w:t>.</w:t>
      </w:r>
    </w:p>
    <w:p w14:paraId="1AD37B12" w14:textId="77777777" w:rsidR="00DB64D9" w:rsidRDefault="00DB64D9" w:rsidP="00DB64D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Video conferencias y/o clases virtuales mediante las plataformas Skype, Zoom o </w:t>
      </w:r>
      <w:proofErr w:type="spellStart"/>
      <w:r>
        <w:rPr>
          <w:rFonts w:ascii="Times New Roman" w:hAnsi="Times New Roman"/>
          <w:bCs/>
          <w:sz w:val="24"/>
          <w:szCs w:val="24"/>
          <w:lang w:val="es-PA"/>
        </w:rPr>
        <w:t>Duo</w:t>
      </w:r>
      <w:proofErr w:type="spellEnd"/>
      <w:r>
        <w:rPr>
          <w:rFonts w:ascii="Times New Roman" w:hAnsi="Times New Roman"/>
          <w:bCs/>
          <w:sz w:val="24"/>
          <w:szCs w:val="24"/>
          <w:lang w:val="es-PA"/>
        </w:rPr>
        <w:t xml:space="preserve"> a conveniencia mayoritaria. (consultar el horario que le corresponde según nivel).</w:t>
      </w:r>
    </w:p>
    <w:p w14:paraId="3E251E3B" w14:textId="5775700A" w:rsidR="00DB64D9" w:rsidRDefault="00DB64D9" w:rsidP="00DB64D9">
      <w:pPr>
        <w:pStyle w:val="Prrafodelista"/>
        <w:numPr>
          <w:ilvl w:val="0"/>
          <w:numId w:val="4"/>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Posible realización de examen mensual virtual validar el proceso enseñanza aprendizaje. (por confirmar</w:t>
      </w:r>
      <w:r w:rsidR="00AB0D0D">
        <w:rPr>
          <w:rFonts w:ascii="Times New Roman" w:hAnsi="Times New Roman"/>
          <w:bCs/>
          <w:sz w:val="24"/>
          <w:szCs w:val="24"/>
          <w:lang w:val="es-PA"/>
        </w:rPr>
        <w:t>).</w:t>
      </w:r>
    </w:p>
    <w:p w14:paraId="5F27B729" w14:textId="4235C940" w:rsidR="00AB0D0D" w:rsidRPr="00AB0D0D" w:rsidRDefault="00AB0D0D" w:rsidP="00AB0D0D">
      <w:pPr>
        <w:spacing w:after="200" w:line="240" w:lineRule="auto"/>
        <w:jc w:val="both"/>
        <w:rPr>
          <w:rFonts w:ascii="Times New Roman" w:hAnsi="Times New Roman"/>
          <w:b/>
          <w:sz w:val="24"/>
          <w:szCs w:val="24"/>
          <w:lang w:val="es-PA"/>
        </w:rPr>
      </w:pPr>
      <w:r w:rsidRPr="00AB0D0D">
        <w:rPr>
          <w:rFonts w:ascii="Times New Roman" w:hAnsi="Times New Roman"/>
          <w:b/>
          <w:sz w:val="24"/>
          <w:szCs w:val="24"/>
          <w:lang w:val="es-PA"/>
        </w:rPr>
        <w:t>1. Comunicación verbal y no verbal</w:t>
      </w:r>
    </w:p>
    <w:p w14:paraId="247668E7" w14:textId="67077B51" w:rsidR="00AB0D0D" w:rsidRDefault="00AB0D0D" w:rsidP="00AB0D0D">
      <w:pPr>
        <w:spacing w:after="200" w:line="240" w:lineRule="auto"/>
        <w:jc w:val="both"/>
        <w:rPr>
          <w:rFonts w:ascii="Times New Roman" w:hAnsi="Times New Roman"/>
          <w:bCs/>
          <w:sz w:val="24"/>
          <w:szCs w:val="24"/>
          <w:lang w:val="es-PA"/>
        </w:rPr>
      </w:pPr>
      <w:r w:rsidRPr="00AB0D0D">
        <w:rPr>
          <w:rFonts w:ascii="Times New Roman" w:hAnsi="Times New Roman"/>
          <w:b/>
          <w:sz w:val="24"/>
          <w:szCs w:val="24"/>
          <w:lang w:val="es-PA"/>
        </w:rPr>
        <w:t>Actividad #1</w:t>
      </w:r>
      <w:r>
        <w:rPr>
          <w:rFonts w:ascii="Times New Roman" w:hAnsi="Times New Roman"/>
          <w:bCs/>
          <w:sz w:val="24"/>
          <w:szCs w:val="24"/>
          <w:lang w:val="es-PA"/>
        </w:rPr>
        <w:t>, a manera de introducción</w:t>
      </w:r>
      <w:r w:rsidR="00B758F6">
        <w:rPr>
          <w:rFonts w:ascii="Times New Roman" w:hAnsi="Times New Roman"/>
          <w:bCs/>
          <w:sz w:val="24"/>
          <w:szCs w:val="24"/>
          <w:lang w:val="es-PA"/>
        </w:rPr>
        <w:t xml:space="preserve"> y después del plan copiado en clase</w:t>
      </w:r>
      <w:r>
        <w:rPr>
          <w:rFonts w:ascii="Times New Roman" w:hAnsi="Times New Roman"/>
          <w:bCs/>
          <w:sz w:val="24"/>
          <w:szCs w:val="24"/>
          <w:lang w:val="es-PA"/>
        </w:rPr>
        <w:t>, transcribir el siguiente mapa de conceptos en la sección de gramática de tu cuaderno.</w:t>
      </w:r>
    </w:p>
    <w:p w14:paraId="6A34FC38" w14:textId="4E4A2978" w:rsidR="00AB0D0D" w:rsidRPr="00AB0D0D" w:rsidRDefault="00AB0D0D" w:rsidP="00AB0D0D">
      <w:pPr>
        <w:spacing w:after="200" w:line="240" w:lineRule="auto"/>
        <w:jc w:val="both"/>
        <w:rPr>
          <w:rFonts w:ascii="Times New Roman" w:hAnsi="Times New Roman"/>
          <w:bCs/>
          <w:sz w:val="24"/>
          <w:szCs w:val="24"/>
          <w:lang w:val="es-PA"/>
        </w:rPr>
      </w:pPr>
      <w:r w:rsidRPr="00AB0D0D">
        <w:drawing>
          <wp:inline distT="0" distB="0" distL="0" distR="0" wp14:anchorId="0E25C2D5" wp14:editId="392E617F">
            <wp:extent cx="5612130" cy="37909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3790950"/>
                    </a:xfrm>
                    <a:prstGeom prst="rect">
                      <a:avLst/>
                    </a:prstGeom>
                  </pic:spPr>
                </pic:pic>
              </a:graphicData>
            </a:graphic>
          </wp:inline>
        </w:drawing>
      </w:r>
    </w:p>
    <w:p w14:paraId="31059C38" w14:textId="33A905D1" w:rsidR="00DB64D9" w:rsidRDefault="00AB0D0D" w:rsidP="00DB64D9">
      <w:pPr>
        <w:spacing w:after="200" w:line="240" w:lineRule="auto"/>
        <w:jc w:val="both"/>
        <w:rPr>
          <w:rFonts w:ascii="Times New Roman" w:hAnsi="Times New Roman"/>
          <w:bCs/>
          <w:sz w:val="24"/>
          <w:szCs w:val="24"/>
          <w:lang w:val="es-PA"/>
        </w:rPr>
      </w:pPr>
      <w:r>
        <w:rPr>
          <w:rFonts w:ascii="Times New Roman" w:hAnsi="Times New Roman"/>
          <w:b/>
          <w:sz w:val="24"/>
          <w:szCs w:val="24"/>
          <w:lang w:val="es-PA"/>
        </w:rPr>
        <w:lastRenderedPageBreak/>
        <w:t xml:space="preserve">Actividad #2, </w:t>
      </w:r>
      <w:r w:rsidRPr="00AB0D0D">
        <w:rPr>
          <w:rFonts w:ascii="Times New Roman" w:hAnsi="Times New Roman"/>
          <w:bCs/>
          <w:sz w:val="24"/>
          <w:szCs w:val="24"/>
          <w:lang w:val="es-PA"/>
        </w:rPr>
        <w:t>desarrolla el taller de la página 45 de su libro de texto.</w:t>
      </w:r>
    </w:p>
    <w:p w14:paraId="2865CE17" w14:textId="41459953" w:rsidR="008576D1" w:rsidRDefault="008576D1" w:rsidP="00DB64D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2. Charlas.</w:t>
      </w:r>
    </w:p>
    <w:p w14:paraId="3EE4BCA4" w14:textId="360D6635" w:rsidR="008576D1" w:rsidRDefault="008576D1" w:rsidP="00DB64D9">
      <w:pPr>
        <w:spacing w:after="200" w:line="240" w:lineRule="auto"/>
        <w:jc w:val="both"/>
        <w:rPr>
          <w:rFonts w:ascii="Times New Roman" w:hAnsi="Times New Roman"/>
          <w:bCs/>
          <w:sz w:val="24"/>
          <w:szCs w:val="24"/>
          <w:lang w:val="es-PA"/>
        </w:rPr>
      </w:pPr>
      <w:r w:rsidRPr="008576D1">
        <w:rPr>
          <w:rFonts w:ascii="Times New Roman" w:hAnsi="Times New Roman"/>
          <w:b/>
          <w:sz w:val="24"/>
          <w:szCs w:val="24"/>
          <w:lang w:val="es-PA"/>
        </w:rPr>
        <w:t>Actividad #1,</w:t>
      </w:r>
      <w:r>
        <w:rPr>
          <w:rFonts w:ascii="Times New Roman" w:hAnsi="Times New Roman"/>
          <w:bCs/>
          <w:sz w:val="24"/>
          <w:szCs w:val="24"/>
          <w:lang w:val="es-PA"/>
        </w:rPr>
        <w:t xml:space="preserve"> En grupo de cuatro estudiantes, prepara las siguientes actividades:</w:t>
      </w:r>
    </w:p>
    <w:p w14:paraId="54B4D4CE" w14:textId="349E955C" w:rsidR="008576D1" w:rsidRPr="0043568B" w:rsidRDefault="008576D1" w:rsidP="0043568B">
      <w:pPr>
        <w:pStyle w:val="Prrafodelista"/>
        <w:numPr>
          <w:ilvl w:val="0"/>
          <w:numId w:val="7"/>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Trabajo de Word con el desarrollo del tema seleccionado (el trabajo debe tener los siguientes puntos: presentación, índice, introducción, contenido, conclusión, anexos, infografía).</w:t>
      </w:r>
    </w:p>
    <w:p w14:paraId="1AAFC716" w14:textId="7B91A80B" w:rsidR="008576D1" w:rsidRPr="0043568B" w:rsidRDefault="008576D1" w:rsidP="0043568B">
      <w:pPr>
        <w:pStyle w:val="Prrafodelista"/>
        <w:numPr>
          <w:ilvl w:val="0"/>
          <w:numId w:val="7"/>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PPT con cinco diapositivas desarrollando el tema plasmado en el documento mencionado anteriormente</w:t>
      </w:r>
      <w:r w:rsidR="00047C63" w:rsidRPr="0043568B">
        <w:rPr>
          <w:rFonts w:ascii="Times New Roman" w:hAnsi="Times New Roman"/>
          <w:bCs/>
          <w:sz w:val="24"/>
          <w:szCs w:val="24"/>
          <w:lang w:val="es-PA"/>
        </w:rPr>
        <w:t>, de las cinco diapositivas, una será como presentación y las demás serán de contenido.</w:t>
      </w:r>
    </w:p>
    <w:p w14:paraId="2AD26BDE" w14:textId="7ED170F4" w:rsidR="0043568B" w:rsidRPr="0043568B" w:rsidRDefault="00047C63" w:rsidP="0043568B">
      <w:pPr>
        <w:pStyle w:val="Prrafodelista"/>
        <w:numPr>
          <w:ilvl w:val="0"/>
          <w:numId w:val="7"/>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Charla exponiendo el tema desarrollado en el Word y PPT, todos los estudiantes deben manejar la charla en su totalidad ya que el orden para exponer lo elegirá el profesor de manera aleatoria. (es importante cuidar la buena presentación personal, uso del uniforme, entorno adecuado; también debe recordar estudiar bien para que pueda tener un buen manejo del tema, prepare aspectos como expresión verbal y corporal, tono de voz y postura</w:t>
      </w:r>
      <w:r w:rsidR="0043568B" w:rsidRPr="0043568B">
        <w:rPr>
          <w:rFonts w:ascii="Times New Roman" w:hAnsi="Times New Roman"/>
          <w:bCs/>
          <w:sz w:val="24"/>
          <w:szCs w:val="24"/>
          <w:lang w:val="es-PA"/>
        </w:rPr>
        <w:t xml:space="preserve"> sin olvidar la proyección apropiada).</w:t>
      </w:r>
    </w:p>
    <w:p w14:paraId="43E74FAE" w14:textId="5C9BC0E6" w:rsidR="0043568B" w:rsidRDefault="0043568B" w:rsidP="00DB64D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Temas:</w:t>
      </w:r>
    </w:p>
    <w:p w14:paraId="4335E0AB" w14:textId="77777777" w:rsidR="0043568B" w:rsidRPr="0043568B" w:rsidRDefault="0043568B" w:rsidP="0043568B">
      <w:pPr>
        <w:pStyle w:val="Prrafodelista"/>
        <w:numPr>
          <w:ilvl w:val="0"/>
          <w:numId w:val="8"/>
        </w:numPr>
        <w:rPr>
          <w:rFonts w:ascii="Times New Roman" w:eastAsia="Times New Roman" w:hAnsi="Times New Roman"/>
          <w:sz w:val="24"/>
          <w:szCs w:val="24"/>
          <w:lang w:eastAsia="es-MX"/>
        </w:rPr>
      </w:pPr>
      <w:r w:rsidRPr="0043568B">
        <w:rPr>
          <w:rFonts w:eastAsia="Times New Roman" w:cs="Calibri"/>
          <w:color w:val="000000"/>
          <w:lang w:eastAsia="es-MX"/>
        </w:rPr>
        <w:t>Lengua, dialecto y habla de la página 28.</w:t>
      </w:r>
    </w:p>
    <w:p w14:paraId="04F8D625" w14:textId="77777777" w:rsidR="0043568B" w:rsidRPr="0043568B" w:rsidRDefault="0043568B" w:rsidP="0043568B">
      <w:pPr>
        <w:pStyle w:val="Prrafodelista"/>
        <w:numPr>
          <w:ilvl w:val="0"/>
          <w:numId w:val="8"/>
        </w:numPr>
        <w:rPr>
          <w:rFonts w:ascii="Times New Roman" w:eastAsia="Times New Roman" w:hAnsi="Times New Roman"/>
          <w:sz w:val="24"/>
          <w:szCs w:val="24"/>
          <w:lang w:eastAsia="es-MX"/>
        </w:rPr>
      </w:pPr>
      <w:r w:rsidRPr="0043568B">
        <w:rPr>
          <w:rFonts w:eastAsia="Times New Roman" w:cs="Calibri"/>
          <w:color w:val="000000"/>
          <w:lang w:eastAsia="es-MX"/>
        </w:rPr>
        <w:t>Los niveles de la lengua, página 30.</w:t>
      </w:r>
    </w:p>
    <w:p w14:paraId="593BEAA2" w14:textId="77777777" w:rsidR="0043568B" w:rsidRPr="0043568B" w:rsidRDefault="0043568B" w:rsidP="0043568B">
      <w:pPr>
        <w:pStyle w:val="Prrafodelista"/>
        <w:numPr>
          <w:ilvl w:val="0"/>
          <w:numId w:val="8"/>
        </w:numPr>
        <w:rPr>
          <w:rFonts w:ascii="Times New Roman" w:eastAsia="Times New Roman" w:hAnsi="Times New Roman"/>
          <w:sz w:val="24"/>
          <w:szCs w:val="24"/>
          <w:lang w:eastAsia="es-MX"/>
        </w:rPr>
      </w:pPr>
      <w:r w:rsidRPr="0043568B">
        <w:rPr>
          <w:rFonts w:eastAsia="Times New Roman" w:cs="Calibri"/>
          <w:color w:val="000000"/>
          <w:lang w:eastAsia="es-MX"/>
        </w:rPr>
        <w:t>Lenguas del mundo, página 32 y 33.</w:t>
      </w:r>
    </w:p>
    <w:p w14:paraId="6AA53499" w14:textId="77777777" w:rsidR="0043568B" w:rsidRPr="0043568B" w:rsidRDefault="0043568B" w:rsidP="0043568B">
      <w:pPr>
        <w:pStyle w:val="Prrafodelista"/>
        <w:numPr>
          <w:ilvl w:val="0"/>
          <w:numId w:val="8"/>
        </w:numPr>
        <w:rPr>
          <w:rFonts w:ascii="Times New Roman" w:eastAsia="Times New Roman" w:hAnsi="Times New Roman"/>
          <w:sz w:val="24"/>
          <w:szCs w:val="24"/>
          <w:lang w:eastAsia="es-MX"/>
        </w:rPr>
      </w:pPr>
      <w:r w:rsidRPr="0043568B">
        <w:rPr>
          <w:rFonts w:eastAsia="Times New Roman" w:cs="Calibri"/>
          <w:color w:val="000000"/>
          <w:lang w:eastAsia="es-MX"/>
        </w:rPr>
        <w:t>El sistema fonológico del español, página 34.</w:t>
      </w:r>
    </w:p>
    <w:p w14:paraId="5E44277F" w14:textId="340E8B07" w:rsidR="0043568B" w:rsidRPr="0043568B" w:rsidRDefault="0043568B" w:rsidP="0043568B">
      <w:pPr>
        <w:pStyle w:val="Prrafodelista"/>
        <w:numPr>
          <w:ilvl w:val="0"/>
          <w:numId w:val="8"/>
        </w:numPr>
        <w:spacing w:after="200" w:line="240" w:lineRule="auto"/>
        <w:jc w:val="both"/>
        <w:rPr>
          <w:rFonts w:ascii="Times New Roman" w:hAnsi="Times New Roman"/>
          <w:sz w:val="24"/>
          <w:szCs w:val="24"/>
          <w:lang w:val="es-PA"/>
        </w:rPr>
      </w:pPr>
      <w:r w:rsidRPr="0043568B">
        <w:rPr>
          <w:rFonts w:eastAsia="Times New Roman" w:cs="Calibri"/>
          <w:color w:val="000000"/>
          <w:lang w:eastAsia="es-MX"/>
        </w:rPr>
        <w:t>Los fonemas y grafemas, página 36</w:t>
      </w:r>
      <w:r>
        <w:rPr>
          <w:rFonts w:eastAsia="Times New Roman" w:cs="Calibri"/>
          <w:color w:val="000000"/>
          <w:lang w:eastAsia="es-MX"/>
        </w:rPr>
        <w:t>.</w:t>
      </w:r>
    </w:p>
    <w:p w14:paraId="24F285CF" w14:textId="77777777" w:rsidR="0043568B" w:rsidRDefault="0043568B" w:rsidP="00DB64D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Nota: </w:t>
      </w:r>
    </w:p>
    <w:p w14:paraId="52EC4FAF" w14:textId="64776D8A" w:rsidR="00AB0D0D" w:rsidRDefault="0043568B" w:rsidP="0043568B">
      <w:pPr>
        <w:pStyle w:val="Prrafodelista"/>
        <w:numPr>
          <w:ilvl w:val="0"/>
          <w:numId w:val="9"/>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grupo debe tener un coordinador.</w:t>
      </w:r>
    </w:p>
    <w:p w14:paraId="54B23C3F" w14:textId="7BB39957" w:rsidR="0043568B" w:rsidRPr="0043568B" w:rsidRDefault="0043568B" w:rsidP="0043568B">
      <w:pPr>
        <w:pStyle w:val="Prrafodelista"/>
        <w:numPr>
          <w:ilvl w:val="0"/>
          <w:numId w:val="9"/>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coordinador debe seleccionar un tema procurando no repetirlo con respecto a otro grupo.</w:t>
      </w:r>
    </w:p>
    <w:p w14:paraId="3EA6ACA2" w14:textId="12273713" w:rsidR="0043568B" w:rsidRPr="0043568B" w:rsidRDefault="0043568B" w:rsidP="0043568B">
      <w:pPr>
        <w:pStyle w:val="Prrafodelista"/>
        <w:numPr>
          <w:ilvl w:val="0"/>
          <w:numId w:val="9"/>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coordinador debe organizar y delegar responsabilidades para preparar la presentación final en equipo, debe entregar un informe para evidenciar el trabajo de cada estudiante.</w:t>
      </w:r>
    </w:p>
    <w:p w14:paraId="0578964B" w14:textId="732819EC" w:rsidR="0043568B" w:rsidRPr="0043568B" w:rsidRDefault="0043568B" w:rsidP="0043568B">
      <w:pPr>
        <w:pStyle w:val="Prrafodelista"/>
        <w:numPr>
          <w:ilvl w:val="0"/>
          <w:numId w:val="9"/>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Todos los estudiantes deben tomar nota o apuntes de todas las charlas</w:t>
      </w:r>
      <w:r>
        <w:rPr>
          <w:rFonts w:ascii="Times New Roman" w:hAnsi="Times New Roman"/>
          <w:bCs/>
          <w:sz w:val="24"/>
          <w:szCs w:val="24"/>
          <w:lang w:val="es-PA"/>
        </w:rPr>
        <w:t xml:space="preserve"> que se den</w:t>
      </w:r>
      <w:r w:rsidRPr="0043568B">
        <w:rPr>
          <w:rFonts w:ascii="Times New Roman" w:hAnsi="Times New Roman"/>
          <w:bCs/>
          <w:sz w:val="24"/>
          <w:szCs w:val="24"/>
          <w:lang w:val="es-PA"/>
        </w:rPr>
        <w:t>, al final se revisará para nota.</w:t>
      </w:r>
    </w:p>
    <w:p w14:paraId="2FE8F899" w14:textId="77777777" w:rsidR="00AE2D1C" w:rsidRDefault="00AE2D1C"/>
    <w:sectPr w:rsidR="00A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11C1"/>
    <w:multiLevelType w:val="hybridMultilevel"/>
    <w:tmpl w:val="9CA87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6E466A2"/>
    <w:multiLevelType w:val="hybridMultilevel"/>
    <w:tmpl w:val="31C6F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B3D613D"/>
    <w:multiLevelType w:val="hybridMultilevel"/>
    <w:tmpl w:val="739E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AB209C"/>
    <w:multiLevelType w:val="hybridMultilevel"/>
    <w:tmpl w:val="748E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4D75FB"/>
    <w:multiLevelType w:val="hybridMultilevel"/>
    <w:tmpl w:val="EC4225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D9"/>
    <w:rsid w:val="00047C63"/>
    <w:rsid w:val="0043568B"/>
    <w:rsid w:val="008576D1"/>
    <w:rsid w:val="00AB0D0D"/>
    <w:rsid w:val="00AE2D1C"/>
    <w:rsid w:val="00B758F6"/>
    <w:rsid w:val="00DB6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4736"/>
  <w15:chartTrackingRefBased/>
  <w15:docId w15:val="{D153E233-3921-42C5-9F2A-12DA3C9A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4D9"/>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64D9"/>
    <w:rPr>
      <w:color w:val="0563C1" w:themeColor="hyperlink"/>
      <w:u w:val="single"/>
    </w:rPr>
  </w:style>
  <w:style w:type="paragraph" w:styleId="NormalWeb">
    <w:name w:val="Normal (Web)"/>
    <w:basedOn w:val="Normal"/>
    <w:uiPriority w:val="99"/>
    <w:semiHidden/>
    <w:unhideWhenUsed/>
    <w:rsid w:val="00DB64D9"/>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DB64D9"/>
    <w:pPr>
      <w:ind w:left="720"/>
      <w:contextualSpacing/>
    </w:pPr>
  </w:style>
  <w:style w:type="character" w:styleId="Textoennegrita">
    <w:name w:val="Strong"/>
    <w:basedOn w:val="Fuentedeprrafopredeter"/>
    <w:uiPriority w:val="22"/>
    <w:qFormat/>
    <w:rsid w:val="00DB6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802</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1</cp:revision>
  <dcterms:created xsi:type="dcterms:W3CDTF">2020-07-14T03:15:00Z</dcterms:created>
  <dcterms:modified xsi:type="dcterms:W3CDTF">2020-07-14T04:24:00Z</dcterms:modified>
</cp:coreProperties>
</file>