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7DDE6" w14:textId="5EB0A52B" w:rsidR="00024F30" w:rsidRDefault="00024F30" w:rsidP="00024F30">
      <w:pPr>
        <w:spacing w:after="0" w:line="240" w:lineRule="auto"/>
        <w:jc w:val="center"/>
        <w:rPr>
          <w:rFonts w:ascii="Times New Roman" w:hAnsi="Times New Roman"/>
          <w:b/>
          <w:sz w:val="24"/>
          <w:szCs w:val="24"/>
          <w:lang w:val="es-PA"/>
        </w:rPr>
      </w:pPr>
      <w:r>
        <w:rPr>
          <w:noProof/>
        </w:rPr>
        <w:drawing>
          <wp:anchor distT="0" distB="0" distL="114300" distR="114300" simplePos="0" relativeHeight="251658240" behindDoc="1" locked="0" layoutInCell="1" allowOverlap="1" wp14:anchorId="7571E33F" wp14:editId="7C3D81FC">
            <wp:simplePos x="0" y="0"/>
            <wp:positionH relativeFrom="margin">
              <wp:align>right</wp:align>
            </wp:positionH>
            <wp:positionV relativeFrom="paragraph">
              <wp:posOffset>-261620</wp:posOffset>
            </wp:positionV>
            <wp:extent cx="1333500" cy="14192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419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es-PA"/>
        </w:rPr>
        <w:t>Ministerio de Educación</w:t>
      </w:r>
    </w:p>
    <w:p w14:paraId="6D789DB0" w14:textId="77777777" w:rsidR="00024F30" w:rsidRDefault="00024F30" w:rsidP="00024F30">
      <w:pPr>
        <w:spacing w:after="0" w:line="240" w:lineRule="auto"/>
        <w:jc w:val="center"/>
        <w:rPr>
          <w:rFonts w:ascii="Times New Roman" w:hAnsi="Times New Roman"/>
          <w:b/>
          <w:sz w:val="24"/>
          <w:szCs w:val="24"/>
          <w:lang w:val="es-PA"/>
        </w:rPr>
      </w:pPr>
      <w:r>
        <w:rPr>
          <w:rFonts w:ascii="Times New Roman" w:hAnsi="Times New Roman"/>
          <w:b/>
          <w:sz w:val="24"/>
          <w:szCs w:val="24"/>
          <w:lang w:val="es-PA"/>
        </w:rPr>
        <w:t>Dirección Regional de Educación Particular</w:t>
      </w:r>
    </w:p>
    <w:p w14:paraId="474660AC" w14:textId="77777777" w:rsidR="00024F30" w:rsidRDefault="00024F30" w:rsidP="00024F30">
      <w:pPr>
        <w:spacing w:after="0" w:line="240" w:lineRule="auto"/>
        <w:jc w:val="center"/>
        <w:rPr>
          <w:rFonts w:ascii="Times New Roman" w:hAnsi="Times New Roman"/>
          <w:b/>
          <w:sz w:val="24"/>
          <w:szCs w:val="24"/>
          <w:lang w:val="es-PA"/>
        </w:rPr>
      </w:pPr>
      <w:r>
        <w:rPr>
          <w:rFonts w:ascii="Times New Roman" w:hAnsi="Times New Roman"/>
          <w:b/>
          <w:sz w:val="24"/>
          <w:szCs w:val="24"/>
          <w:lang w:val="es-PA"/>
        </w:rPr>
        <w:t>Centro Educativo Bilingüe Bellas Luces</w:t>
      </w:r>
    </w:p>
    <w:p w14:paraId="71F78A83" w14:textId="2EB0AAEA" w:rsidR="00024F30" w:rsidRDefault="00024F30" w:rsidP="00024F30">
      <w:pPr>
        <w:spacing w:after="0" w:line="240" w:lineRule="auto"/>
        <w:jc w:val="center"/>
        <w:rPr>
          <w:rFonts w:ascii="Times New Roman" w:hAnsi="Times New Roman"/>
          <w:b/>
          <w:sz w:val="24"/>
          <w:szCs w:val="24"/>
          <w:lang w:val="es-PA"/>
        </w:rPr>
      </w:pPr>
      <w:r>
        <w:rPr>
          <w:rFonts w:ascii="Times New Roman" w:hAnsi="Times New Roman"/>
          <w:b/>
          <w:sz w:val="24"/>
          <w:szCs w:val="24"/>
          <w:lang w:val="es-PA"/>
        </w:rPr>
        <w:t xml:space="preserve">Módulo II español 12° </w:t>
      </w:r>
    </w:p>
    <w:p w14:paraId="4089B03C" w14:textId="77777777" w:rsidR="00024F30" w:rsidRDefault="00024F30" w:rsidP="00024F30">
      <w:pPr>
        <w:spacing w:after="0" w:line="240" w:lineRule="auto"/>
        <w:jc w:val="center"/>
        <w:rPr>
          <w:rFonts w:ascii="Times New Roman" w:hAnsi="Times New Roman"/>
          <w:b/>
          <w:sz w:val="24"/>
          <w:szCs w:val="24"/>
          <w:lang w:val="es-PA"/>
        </w:rPr>
      </w:pPr>
      <w:r>
        <w:rPr>
          <w:rFonts w:ascii="Times New Roman" w:hAnsi="Times New Roman"/>
          <w:b/>
          <w:sz w:val="24"/>
          <w:szCs w:val="24"/>
          <w:lang w:val="es-PA"/>
        </w:rPr>
        <w:t>I Trimestre 2020</w:t>
      </w:r>
    </w:p>
    <w:p w14:paraId="7D3AD652" w14:textId="77777777" w:rsidR="00024F30" w:rsidRDefault="00024F30" w:rsidP="00024F30">
      <w:pPr>
        <w:spacing w:after="200" w:line="240" w:lineRule="auto"/>
        <w:jc w:val="both"/>
        <w:rPr>
          <w:rFonts w:ascii="Times New Roman" w:hAnsi="Times New Roman"/>
          <w:b/>
          <w:sz w:val="24"/>
          <w:szCs w:val="24"/>
          <w:lang w:val="es-PA"/>
        </w:rPr>
      </w:pPr>
    </w:p>
    <w:p w14:paraId="553CF08A" w14:textId="77777777" w:rsidR="00024F30" w:rsidRDefault="00024F30" w:rsidP="00024F30">
      <w:pPr>
        <w:spacing w:after="0" w:line="240" w:lineRule="auto"/>
        <w:jc w:val="both"/>
        <w:rPr>
          <w:rFonts w:ascii="Times New Roman" w:hAnsi="Times New Roman"/>
          <w:sz w:val="24"/>
          <w:szCs w:val="24"/>
          <w:u w:val="single"/>
          <w:lang w:val="es-PA"/>
        </w:rPr>
      </w:pPr>
      <w:r>
        <w:rPr>
          <w:rFonts w:ascii="Times New Roman" w:hAnsi="Times New Roman"/>
          <w:sz w:val="24"/>
          <w:szCs w:val="24"/>
          <w:lang w:val="es-PA"/>
        </w:rPr>
        <w:t xml:space="preserve">Nombre: __________________________________ Grado: _________ Fecha: </w:t>
      </w:r>
      <w:r>
        <w:rPr>
          <w:rFonts w:ascii="Times New Roman" w:hAnsi="Times New Roman"/>
          <w:sz w:val="24"/>
          <w:szCs w:val="24"/>
          <w:u w:val="single"/>
          <w:lang w:val="es-PA"/>
        </w:rPr>
        <w:t>30/03/2020</w:t>
      </w:r>
    </w:p>
    <w:p w14:paraId="1DE4B594" w14:textId="77777777" w:rsidR="00024F30" w:rsidRDefault="00024F30" w:rsidP="00024F30">
      <w:pPr>
        <w:spacing w:after="0" w:line="240" w:lineRule="auto"/>
        <w:jc w:val="both"/>
        <w:rPr>
          <w:rFonts w:ascii="Times New Roman" w:hAnsi="Times New Roman"/>
          <w:sz w:val="24"/>
          <w:szCs w:val="24"/>
          <w:lang w:val="es-PA"/>
        </w:rPr>
      </w:pPr>
      <w:r>
        <w:rPr>
          <w:rFonts w:ascii="Times New Roman" w:hAnsi="Times New Roman"/>
          <w:sz w:val="24"/>
          <w:szCs w:val="24"/>
          <w:lang w:val="es-PA"/>
        </w:rPr>
        <w:t>Profesor: _______</w:t>
      </w:r>
      <w:r>
        <w:rPr>
          <w:rFonts w:ascii="Times New Roman" w:hAnsi="Times New Roman"/>
          <w:sz w:val="24"/>
          <w:szCs w:val="24"/>
          <w:u w:val="single"/>
          <w:lang w:val="es-PA"/>
        </w:rPr>
        <w:t>Jose F. Peñaloza</w:t>
      </w:r>
      <w:r>
        <w:rPr>
          <w:rFonts w:ascii="Times New Roman" w:hAnsi="Times New Roman"/>
          <w:sz w:val="24"/>
          <w:szCs w:val="24"/>
          <w:lang w:val="es-PA"/>
        </w:rPr>
        <w:t xml:space="preserve">______ Valor: __100 </w:t>
      </w:r>
      <w:proofErr w:type="spellStart"/>
      <w:r>
        <w:rPr>
          <w:rFonts w:ascii="Times New Roman" w:hAnsi="Times New Roman"/>
          <w:sz w:val="24"/>
          <w:szCs w:val="24"/>
          <w:lang w:val="es-PA"/>
        </w:rPr>
        <w:t>pts</w:t>
      </w:r>
      <w:proofErr w:type="spellEnd"/>
      <w:r>
        <w:rPr>
          <w:rFonts w:ascii="Times New Roman" w:hAnsi="Times New Roman"/>
          <w:sz w:val="24"/>
          <w:szCs w:val="24"/>
          <w:lang w:val="es-PA"/>
        </w:rPr>
        <w:t>.__Pts. Obtenidos: _________</w:t>
      </w:r>
    </w:p>
    <w:p w14:paraId="6A16A144" w14:textId="77777777" w:rsidR="00024F30" w:rsidRDefault="00024F30" w:rsidP="00024F30">
      <w:pPr>
        <w:pStyle w:val="NormalWeb"/>
        <w:shd w:val="clear" w:color="auto" w:fill="FDFDFD"/>
        <w:rPr>
          <w:rFonts w:asciiTheme="minorHAnsi" w:hAnsiTheme="minorHAnsi"/>
        </w:rPr>
      </w:pPr>
      <w:r>
        <w:rPr>
          <w:rFonts w:asciiTheme="minorHAnsi" w:hAnsiTheme="minorHAnsi"/>
        </w:rPr>
        <w:t>“No temas, porque yo estoy contigo; no desmayes, porque yo soy tu Dios que te esfuerzo; siempre te ayudaré, siempre te sustentaré con la diestra de mi justicia”.</w:t>
      </w:r>
    </w:p>
    <w:p w14:paraId="013597E1" w14:textId="77777777" w:rsidR="00024F30" w:rsidRDefault="00024F30" w:rsidP="00024F30">
      <w:pPr>
        <w:pStyle w:val="NormalWeb"/>
        <w:shd w:val="clear" w:color="auto" w:fill="FFFFFF"/>
        <w:ind w:left="6372" w:firstLine="708"/>
        <w:rPr>
          <w:rFonts w:asciiTheme="minorHAnsi" w:hAnsiTheme="minorHAnsi"/>
          <w:color w:val="333333"/>
        </w:rPr>
      </w:pPr>
      <w:r>
        <w:rPr>
          <w:rStyle w:val="Textoennegrita"/>
          <w:rFonts w:asciiTheme="minorHAnsi" w:eastAsia="Calibri" w:hAnsiTheme="minorHAnsi"/>
          <w:color w:val="000000"/>
        </w:rPr>
        <w:t>Isaías 41:10</w:t>
      </w:r>
    </w:p>
    <w:p w14:paraId="001054FB" w14:textId="77777777" w:rsidR="00024F30" w:rsidRDefault="00024F30" w:rsidP="00024F30">
      <w:pPr>
        <w:spacing w:after="0" w:line="240" w:lineRule="auto"/>
        <w:jc w:val="both"/>
        <w:rPr>
          <w:rFonts w:ascii="Times New Roman" w:hAnsi="Times New Roman"/>
          <w:sz w:val="24"/>
          <w:szCs w:val="24"/>
          <w:lang w:val="es-PA"/>
        </w:rPr>
      </w:pPr>
    </w:p>
    <w:p w14:paraId="0D98C42E" w14:textId="77777777" w:rsidR="00024F30" w:rsidRDefault="00024F30" w:rsidP="00024F30">
      <w:pPr>
        <w:spacing w:after="0" w:line="240" w:lineRule="auto"/>
        <w:jc w:val="both"/>
        <w:rPr>
          <w:rFonts w:ascii="Times New Roman" w:hAnsi="Times New Roman"/>
          <w:b/>
          <w:bCs/>
          <w:sz w:val="24"/>
          <w:szCs w:val="24"/>
          <w:lang w:val="es-PA"/>
        </w:rPr>
      </w:pPr>
      <w:r>
        <w:rPr>
          <w:rFonts w:ascii="Times New Roman" w:hAnsi="Times New Roman"/>
          <w:b/>
          <w:bCs/>
          <w:sz w:val="24"/>
          <w:szCs w:val="24"/>
          <w:lang w:val="es-PA"/>
        </w:rPr>
        <w:t>Estimado estudiante, este módulo corresponde un material de aprendizaje didáctico, por ende, debe ser desarrollado de manera eficaz, clara y ordenada. Sigue las indicaciones de cada actividad, sé positivo y comprometido con tu aprendizaje… estoy para ayudarte, juntos lo podemos lograr.</w:t>
      </w:r>
    </w:p>
    <w:p w14:paraId="38AAD105" w14:textId="77777777" w:rsidR="00024F30" w:rsidRDefault="00024F30" w:rsidP="00024F30">
      <w:pPr>
        <w:spacing w:after="0" w:line="240" w:lineRule="auto"/>
        <w:jc w:val="both"/>
        <w:rPr>
          <w:rFonts w:ascii="Times New Roman" w:hAnsi="Times New Roman"/>
          <w:sz w:val="24"/>
          <w:szCs w:val="24"/>
          <w:lang w:val="es-PA"/>
        </w:rPr>
      </w:pPr>
    </w:p>
    <w:p w14:paraId="0C2171EC" w14:textId="77777777" w:rsidR="00024F30" w:rsidRDefault="00024F30" w:rsidP="00024F30">
      <w:r>
        <w:t>Temas:</w:t>
      </w:r>
    </w:p>
    <w:p w14:paraId="7A1C2879" w14:textId="16CBD286" w:rsidR="00024F30" w:rsidRDefault="00024F30" w:rsidP="00024F30">
      <w:pPr>
        <w:pStyle w:val="Prrafodelista"/>
        <w:numPr>
          <w:ilvl w:val="0"/>
          <w:numId w:val="1"/>
        </w:numPr>
      </w:pPr>
      <w:r>
        <w:t>La acentuación al redactar</w:t>
      </w:r>
    </w:p>
    <w:p w14:paraId="25499D93" w14:textId="261DF881" w:rsidR="00024F30" w:rsidRDefault="00024F30" w:rsidP="00024F30">
      <w:pPr>
        <w:pStyle w:val="Prrafodelista"/>
        <w:numPr>
          <w:ilvl w:val="0"/>
          <w:numId w:val="1"/>
        </w:numPr>
      </w:pPr>
      <w:r>
        <w:t>El artículo de opinión</w:t>
      </w:r>
    </w:p>
    <w:p w14:paraId="142ECE5F" w14:textId="3B59A61B" w:rsidR="00024F30" w:rsidRDefault="00024F30" w:rsidP="00024F30">
      <w:pPr>
        <w:pStyle w:val="Prrafodelista"/>
        <w:numPr>
          <w:ilvl w:val="0"/>
          <w:numId w:val="1"/>
        </w:numPr>
      </w:pPr>
      <w:r>
        <w:t>El editorial</w:t>
      </w:r>
    </w:p>
    <w:p w14:paraId="62AFCE4D" w14:textId="2CF7B6E7" w:rsidR="00024F30" w:rsidRDefault="00024F30" w:rsidP="00024F30">
      <w:pPr>
        <w:pStyle w:val="Prrafodelista"/>
        <w:numPr>
          <w:ilvl w:val="0"/>
          <w:numId w:val="1"/>
        </w:numPr>
      </w:pPr>
      <w:r>
        <w:t>Los textos literarios y no literarios</w:t>
      </w:r>
    </w:p>
    <w:p w14:paraId="0D8A5E3B" w14:textId="2D56EF2F" w:rsidR="00024F30" w:rsidRDefault="00024F30" w:rsidP="00024F30">
      <w:pPr>
        <w:pStyle w:val="Prrafodelista"/>
        <w:numPr>
          <w:ilvl w:val="0"/>
          <w:numId w:val="1"/>
        </w:numPr>
      </w:pPr>
      <w:r>
        <w:t>Análisis literario tradicional</w:t>
      </w:r>
    </w:p>
    <w:p w14:paraId="104DB363" w14:textId="77777777" w:rsidR="00024F30" w:rsidRDefault="00024F30" w:rsidP="00024F30">
      <w:r>
        <w:t>Objetivos:</w:t>
      </w:r>
    </w:p>
    <w:p w14:paraId="0FE7880D" w14:textId="2B0C3299" w:rsidR="00024F30" w:rsidRDefault="00024F30" w:rsidP="00024F30">
      <w:pPr>
        <w:pStyle w:val="Prrafodelista"/>
        <w:numPr>
          <w:ilvl w:val="0"/>
          <w:numId w:val="2"/>
        </w:numPr>
        <w:jc w:val="both"/>
      </w:pPr>
      <w:r>
        <w:t>Tildar correctamente las palabras según las reglas de acentuación.</w:t>
      </w:r>
    </w:p>
    <w:p w14:paraId="405B1F35" w14:textId="2C4D4289" w:rsidR="00024F30" w:rsidRDefault="00024F30" w:rsidP="00024F30">
      <w:pPr>
        <w:pStyle w:val="Prrafodelista"/>
        <w:numPr>
          <w:ilvl w:val="0"/>
          <w:numId w:val="2"/>
        </w:numPr>
        <w:jc w:val="both"/>
      </w:pPr>
      <w:r>
        <w:t>Leer e interpretar artículos de opinión sobre la actualidad nacional e internacional.</w:t>
      </w:r>
    </w:p>
    <w:p w14:paraId="02C90ED9" w14:textId="57A7EF0C" w:rsidR="00024F30" w:rsidRDefault="00024F30" w:rsidP="00024F30">
      <w:pPr>
        <w:pStyle w:val="Prrafodelista"/>
        <w:numPr>
          <w:ilvl w:val="0"/>
          <w:numId w:val="2"/>
        </w:numPr>
        <w:jc w:val="both"/>
      </w:pPr>
      <w:r>
        <w:t>Leer e interpretar editoriales de periódicos sobre la actualidad nacional e internacional.</w:t>
      </w:r>
    </w:p>
    <w:p w14:paraId="764B3F18" w14:textId="370A1AD6" w:rsidR="00024F30" w:rsidRDefault="0026188D" w:rsidP="00024F30">
      <w:pPr>
        <w:pStyle w:val="Prrafodelista"/>
        <w:numPr>
          <w:ilvl w:val="0"/>
          <w:numId w:val="2"/>
        </w:numPr>
        <w:jc w:val="both"/>
      </w:pPr>
      <w:r>
        <w:t>Lograr distinguir entre un texto literario y uno no literario</w:t>
      </w:r>
      <w:r w:rsidR="00024F30">
        <w:t>.</w:t>
      </w:r>
    </w:p>
    <w:p w14:paraId="3FC078A0" w14:textId="3749C5C5" w:rsidR="00024F30" w:rsidRDefault="0026188D" w:rsidP="00024F30">
      <w:pPr>
        <w:pStyle w:val="Prrafodelista"/>
        <w:numPr>
          <w:ilvl w:val="0"/>
          <w:numId w:val="2"/>
        </w:numPr>
        <w:jc w:val="both"/>
      </w:pPr>
      <w:r>
        <w:t>Inferir diversos aspectos de textos literarios leídos</w:t>
      </w:r>
      <w:r w:rsidR="00024F30">
        <w:t xml:space="preserve">. </w:t>
      </w:r>
    </w:p>
    <w:p w14:paraId="55E07B19" w14:textId="77777777" w:rsidR="00024F30" w:rsidRDefault="00024F30" w:rsidP="00024F30">
      <w:pPr>
        <w:jc w:val="both"/>
      </w:pPr>
      <w:r>
        <w:t>Evaluación:</w:t>
      </w:r>
    </w:p>
    <w:p w14:paraId="1FDF5A48" w14:textId="77777777" w:rsidR="00024F30" w:rsidRDefault="00024F30" w:rsidP="00024F30">
      <w:pPr>
        <w:pStyle w:val="Prrafodelista"/>
        <w:numPr>
          <w:ilvl w:val="0"/>
          <w:numId w:val="3"/>
        </w:numPr>
        <w:spacing w:after="200" w:line="240" w:lineRule="auto"/>
        <w:jc w:val="both"/>
        <w:rPr>
          <w:rFonts w:ascii="Times New Roman" w:hAnsi="Times New Roman"/>
          <w:b/>
          <w:sz w:val="24"/>
          <w:szCs w:val="24"/>
          <w:lang w:val="es-PA"/>
        </w:rPr>
      </w:pPr>
      <w:r>
        <w:rPr>
          <w:rFonts w:ascii="Times New Roman" w:hAnsi="Times New Roman"/>
          <w:bCs/>
          <w:sz w:val="24"/>
          <w:szCs w:val="24"/>
          <w:lang w:val="es-PA"/>
        </w:rPr>
        <w:t>Lea cuidadosamente las indicaciones; debe realizar las siguientes actividades en su cuaderno según la sección indicada, sea cuidadoso(a) al escribir cuidando la ortografía, caligrafía y reglas de márgenes, no se aceptan borrones ni tachones, escriba solo con bolígrafo de color azul o negro</w:t>
      </w:r>
      <w:r>
        <w:rPr>
          <w:rFonts w:ascii="Times New Roman" w:hAnsi="Times New Roman"/>
          <w:b/>
          <w:sz w:val="24"/>
          <w:szCs w:val="24"/>
          <w:lang w:val="es-PA"/>
        </w:rPr>
        <w:t xml:space="preserve"> (otros colores solo para resaltar). </w:t>
      </w:r>
      <w:r>
        <w:rPr>
          <w:rFonts w:ascii="Times New Roman" w:hAnsi="Times New Roman"/>
          <w:bCs/>
          <w:sz w:val="24"/>
          <w:szCs w:val="24"/>
          <w:lang w:val="es-PA"/>
        </w:rPr>
        <w:t xml:space="preserve">De no cumplir con las mencionadas indicaciones se descontarán puntos en las calificaciones finales </w:t>
      </w:r>
      <w:r>
        <w:rPr>
          <w:rFonts w:ascii="Times New Roman" w:hAnsi="Times New Roman"/>
          <w:b/>
          <w:sz w:val="24"/>
          <w:szCs w:val="24"/>
          <w:lang w:val="es-PA"/>
        </w:rPr>
        <w:t>(por cada tres faltas ortográficas -2 puntos, faltas en las reglas de márgenes, caligrafía y/o color del bolígrafo, -1 punto).</w:t>
      </w:r>
    </w:p>
    <w:p w14:paraId="56973AB8" w14:textId="77777777" w:rsidR="00024F30" w:rsidRDefault="00024F30" w:rsidP="00024F30">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Cada actividad representa las siguientes evaluaciones:</w:t>
      </w:r>
    </w:p>
    <w:p w14:paraId="02B49863" w14:textId="77777777" w:rsidR="00024F30" w:rsidRDefault="00024F30" w:rsidP="00024F30">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Actividad #1 nota diaria</w:t>
      </w:r>
    </w:p>
    <w:p w14:paraId="6546C4E3" w14:textId="77777777" w:rsidR="00024F30" w:rsidRDefault="00024F30" w:rsidP="00024F30">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lastRenderedPageBreak/>
        <w:t>Actividad #2 nota diaria</w:t>
      </w:r>
    </w:p>
    <w:p w14:paraId="66FC17C6" w14:textId="77777777" w:rsidR="00024F30" w:rsidRDefault="00024F30" w:rsidP="00024F30">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 xml:space="preserve">Actividad #3 nota de apreciación </w:t>
      </w:r>
    </w:p>
    <w:p w14:paraId="7028F991" w14:textId="77777777" w:rsidR="00024F30" w:rsidRDefault="00024F30" w:rsidP="00024F30">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En cuanto al trabajo en el libro de texto, recordar que cada tres revisados, obtiene una nota registrada en apreciación.</w:t>
      </w:r>
    </w:p>
    <w:p w14:paraId="6EFB2C6E" w14:textId="77777777" w:rsidR="00024F30" w:rsidRDefault="00024F30" w:rsidP="00024F30">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
          <w:sz w:val="24"/>
          <w:szCs w:val="24"/>
          <w:lang w:val="es-PA"/>
        </w:rPr>
        <w:t>Todas las actividades tienen evaluación formativa/sumativa.</w:t>
      </w:r>
    </w:p>
    <w:p w14:paraId="34E4626F" w14:textId="77777777" w:rsidR="00024F30" w:rsidRDefault="00024F30" w:rsidP="00024F30">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Metodología:</w:t>
      </w:r>
    </w:p>
    <w:p w14:paraId="38A11A83" w14:textId="77777777" w:rsidR="00024F30" w:rsidRDefault="00024F30" w:rsidP="00024F30">
      <w:pPr>
        <w:pStyle w:val="Prrafodelista"/>
        <w:numPr>
          <w:ilvl w:val="0"/>
          <w:numId w:val="4"/>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Asignaciones individuales de lectura, redacción, diagramación, análisis, síntesis etc.</w:t>
      </w:r>
    </w:p>
    <w:p w14:paraId="1782D36E" w14:textId="77777777" w:rsidR="00024F30" w:rsidRDefault="00024F30" w:rsidP="00024F30">
      <w:pPr>
        <w:pStyle w:val="Prrafodelista"/>
        <w:numPr>
          <w:ilvl w:val="0"/>
          <w:numId w:val="4"/>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Debe apoyarse de consultas en su libro de texto y en buscadores de internet.</w:t>
      </w:r>
    </w:p>
    <w:p w14:paraId="10F5F383" w14:textId="77777777" w:rsidR="00024F30" w:rsidRDefault="00024F30" w:rsidP="00024F30">
      <w:pPr>
        <w:pStyle w:val="Prrafodelista"/>
        <w:numPr>
          <w:ilvl w:val="0"/>
          <w:numId w:val="4"/>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 xml:space="preserve">Para efecto de entrega, evaluación y retroalimentación, debe valerse del siguiente correo: </w:t>
      </w:r>
      <w:hyperlink r:id="rId6" w:history="1">
        <w:r>
          <w:rPr>
            <w:rStyle w:val="Hipervnculo"/>
            <w:rFonts w:ascii="Times New Roman" w:hAnsi="Times New Roman"/>
            <w:bCs/>
            <w:sz w:val="24"/>
            <w:szCs w:val="24"/>
            <w:lang w:val="es-PA"/>
          </w:rPr>
          <w:t>jfer0334@gmail.com</w:t>
        </w:r>
      </w:hyperlink>
      <w:r>
        <w:rPr>
          <w:rFonts w:ascii="Times New Roman" w:hAnsi="Times New Roman"/>
          <w:bCs/>
          <w:sz w:val="24"/>
          <w:szCs w:val="24"/>
          <w:lang w:val="es-PA"/>
        </w:rPr>
        <w:t>, para consultas varias, al WhatsApp 6344-2919 (consultar el horario que le corresponde según nivel). Todas las actividades deben ser trabajadas en el cuaderno y en el libro de texto, por ende, debe enviar las evidencias de su trabajo al correo antes proporcionado mediante el escaneo o las fotos de cada actividad dentro del tiempo estipulado (enviar todo en un mismo correo colocando el nombre del estudiante y el nivel que cursa).</w:t>
      </w:r>
    </w:p>
    <w:p w14:paraId="468BA62E" w14:textId="77777777" w:rsidR="00024F30" w:rsidRDefault="00024F30" w:rsidP="00024F30">
      <w:pPr>
        <w:pStyle w:val="Prrafodelista"/>
        <w:numPr>
          <w:ilvl w:val="0"/>
          <w:numId w:val="4"/>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Para efectos de la preparación y elaboración de los videos expositivos solicitados según el caso, tomar en cuenta los siguientes aspectos a evaluar (Entorno y vestimenta adecuada, Buen tono de voz, comprensión y dominio del tema, proyección al exponer, creatividad en el uso de material de apoyo, buen uso del tiempo).</w:t>
      </w:r>
    </w:p>
    <w:p w14:paraId="76731863" w14:textId="77777777" w:rsidR="00024F30" w:rsidRDefault="00024F30" w:rsidP="00024F30">
      <w:pPr>
        <w:pStyle w:val="Prrafodelista"/>
        <w:numPr>
          <w:ilvl w:val="0"/>
          <w:numId w:val="4"/>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 xml:space="preserve">Video conferencias y/o clases virtuales mediante las plataformas Skype, Zoom o </w:t>
      </w:r>
      <w:proofErr w:type="spellStart"/>
      <w:r>
        <w:rPr>
          <w:rFonts w:ascii="Times New Roman" w:hAnsi="Times New Roman"/>
          <w:bCs/>
          <w:sz w:val="24"/>
          <w:szCs w:val="24"/>
          <w:lang w:val="es-PA"/>
        </w:rPr>
        <w:t>Duo</w:t>
      </w:r>
      <w:proofErr w:type="spellEnd"/>
      <w:r>
        <w:rPr>
          <w:rFonts w:ascii="Times New Roman" w:hAnsi="Times New Roman"/>
          <w:bCs/>
          <w:sz w:val="24"/>
          <w:szCs w:val="24"/>
          <w:lang w:val="es-PA"/>
        </w:rPr>
        <w:t xml:space="preserve"> a conveniencia mayoritaria. (consultar el horario que le corresponde según nivel).</w:t>
      </w:r>
    </w:p>
    <w:p w14:paraId="387B7A76" w14:textId="77777777" w:rsidR="00024F30" w:rsidRDefault="00024F30" w:rsidP="00024F30">
      <w:pPr>
        <w:pStyle w:val="Prrafodelista"/>
        <w:numPr>
          <w:ilvl w:val="0"/>
          <w:numId w:val="4"/>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 xml:space="preserve">Posible realización de examen mensual virtual validar el proceso enseñanza aprendizaje. (por confirmar) </w:t>
      </w:r>
    </w:p>
    <w:p w14:paraId="7415DB4E" w14:textId="77777777" w:rsidR="00024F30" w:rsidRDefault="00024F30" w:rsidP="00024F30">
      <w:pPr>
        <w:rPr>
          <w:b/>
          <w:bCs/>
        </w:rPr>
      </w:pPr>
    </w:p>
    <w:p w14:paraId="64D32288" w14:textId="77777777" w:rsidR="00BA539C" w:rsidRDefault="00BA539C" w:rsidP="00024F30">
      <w:pPr>
        <w:rPr>
          <w:b/>
          <w:bCs/>
        </w:rPr>
      </w:pPr>
    </w:p>
    <w:p w14:paraId="4EE10B81" w14:textId="77777777" w:rsidR="00BA539C" w:rsidRDefault="00BA539C" w:rsidP="00024F30">
      <w:pPr>
        <w:rPr>
          <w:b/>
          <w:bCs/>
        </w:rPr>
      </w:pPr>
    </w:p>
    <w:p w14:paraId="0588A38D" w14:textId="77777777" w:rsidR="00BA539C" w:rsidRDefault="00BA539C" w:rsidP="00024F30">
      <w:pPr>
        <w:rPr>
          <w:b/>
          <w:bCs/>
        </w:rPr>
      </w:pPr>
    </w:p>
    <w:p w14:paraId="4EFF00ED" w14:textId="77777777" w:rsidR="00BA539C" w:rsidRDefault="00BA539C" w:rsidP="00024F30">
      <w:pPr>
        <w:rPr>
          <w:b/>
          <w:bCs/>
        </w:rPr>
      </w:pPr>
    </w:p>
    <w:p w14:paraId="744E8045" w14:textId="77777777" w:rsidR="00BA539C" w:rsidRDefault="00BA539C" w:rsidP="00024F30">
      <w:pPr>
        <w:rPr>
          <w:b/>
          <w:bCs/>
        </w:rPr>
      </w:pPr>
    </w:p>
    <w:p w14:paraId="2C0C2CF1" w14:textId="77777777" w:rsidR="00BA539C" w:rsidRDefault="00BA539C" w:rsidP="00024F30">
      <w:pPr>
        <w:rPr>
          <w:b/>
          <w:bCs/>
        </w:rPr>
      </w:pPr>
    </w:p>
    <w:p w14:paraId="22C0385D" w14:textId="77777777" w:rsidR="00BA539C" w:rsidRDefault="00BA539C" w:rsidP="00024F30">
      <w:pPr>
        <w:rPr>
          <w:b/>
          <w:bCs/>
        </w:rPr>
      </w:pPr>
    </w:p>
    <w:p w14:paraId="65A9A370" w14:textId="77777777" w:rsidR="00BA539C" w:rsidRDefault="00BA539C" w:rsidP="00024F30">
      <w:pPr>
        <w:rPr>
          <w:b/>
          <w:bCs/>
        </w:rPr>
      </w:pPr>
    </w:p>
    <w:p w14:paraId="082559F6" w14:textId="77777777" w:rsidR="00BA539C" w:rsidRDefault="00BA539C" w:rsidP="00024F30">
      <w:pPr>
        <w:rPr>
          <w:b/>
          <w:bCs/>
        </w:rPr>
      </w:pPr>
    </w:p>
    <w:p w14:paraId="33F5BF67" w14:textId="77777777" w:rsidR="00BA539C" w:rsidRDefault="00BA539C" w:rsidP="00024F30">
      <w:pPr>
        <w:rPr>
          <w:b/>
          <w:bCs/>
        </w:rPr>
      </w:pPr>
    </w:p>
    <w:p w14:paraId="62E1295F" w14:textId="77777777" w:rsidR="00BA539C" w:rsidRDefault="00BA539C" w:rsidP="00024F30">
      <w:pPr>
        <w:rPr>
          <w:b/>
          <w:bCs/>
        </w:rPr>
      </w:pPr>
    </w:p>
    <w:p w14:paraId="6EEFF59B" w14:textId="77777777" w:rsidR="00BA539C" w:rsidRDefault="00BA539C" w:rsidP="00024F30">
      <w:pPr>
        <w:rPr>
          <w:b/>
          <w:bCs/>
        </w:rPr>
      </w:pPr>
    </w:p>
    <w:p w14:paraId="62930057" w14:textId="77777777" w:rsidR="00BA539C" w:rsidRDefault="00BA539C" w:rsidP="00024F30">
      <w:pPr>
        <w:rPr>
          <w:b/>
          <w:bCs/>
        </w:rPr>
      </w:pPr>
    </w:p>
    <w:p w14:paraId="4A0681E4" w14:textId="06AE2A22" w:rsidR="00024F30" w:rsidRDefault="00024F30" w:rsidP="00024F30">
      <w:pPr>
        <w:rPr>
          <w:b/>
          <w:bCs/>
        </w:rPr>
      </w:pPr>
      <w:r>
        <w:rPr>
          <w:b/>
          <w:bCs/>
        </w:rPr>
        <w:lastRenderedPageBreak/>
        <w:t>Tema 1: Las funciones del lenguaje</w:t>
      </w:r>
    </w:p>
    <w:p w14:paraId="76B1E423" w14:textId="77777777" w:rsidR="00024F30" w:rsidRDefault="00024F30" w:rsidP="00024F30">
      <w:pPr>
        <w:spacing w:after="0"/>
        <w:rPr>
          <w:b/>
          <w:bCs/>
        </w:rPr>
      </w:pPr>
      <w:r>
        <w:rPr>
          <w:b/>
          <w:bCs/>
        </w:rPr>
        <w:t>Actividad #1, Conceptualización</w:t>
      </w:r>
    </w:p>
    <w:p w14:paraId="218A0A87" w14:textId="0FF70AE7" w:rsidR="00024F30" w:rsidRPr="00EF5E6F" w:rsidRDefault="00024F30" w:rsidP="00024F30">
      <w:pPr>
        <w:spacing w:after="0"/>
      </w:pPr>
      <w:r w:rsidRPr="00EF5E6F">
        <w:t>En la sección de gramática de su cuaderno, apoyado con las páginas 1</w:t>
      </w:r>
      <w:r w:rsidR="00BA539C" w:rsidRPr="00EF5E6F">
        <w:t>6</w:t>
      </w:r>
      <w:r w:rsidRPr="00EF5E6F">
        <w:t xml:space="preserve"> y 1</w:t>
      </w:r>
      <w:r w:rsidR="00BA539C" w:rsidRPr="00EF5E6F">
        <w:t>7</w:t>
      </w:r>
      <w:r w:rsidRPr="00EF5E6F">
        <w:t xml:space="preserve"> de su libro de texto, complete el siguiente cuadro conceptual:</w:t>
      </w:r>
      <w:bookmarkStart w:id="0" w:name="_GoBack"/>
      <w:bookmarkEnd w:id="0"/>
    </w:p>
    <w:tbl>
      <w:tblPr>
        <w:tblStyle w:val="Tablaconcuadrcula"/>
        <w:tblpPr w:leftFromText="141" w:rightFromText="141" w:vertAnchor="text" w:tblpY="267"/>
        <w:tblW w:w="0" w:type="auto"/>
        <w:tblInd w:w="0" w:type="dxa"/>
        <w:tblLook w:val="04A0" w:firstRow="1" w:lastRow="0" w:firstColumn="1" w:lastColumn="0" w:noHBand="0" w:noVBand="1"/>
      </w:tblPr>
      <w:tblGrid>
        <w:gridCol w:w="8828"/>
      </w:tblGrid>
      <w:tr w:rsidR="00024F30" w14:paraId="10BE7281" w14:textId="77777777" w:rsidTr="00024F30">
        <w:tc>
          <w:tcPr>
            <w:tcW w:w="8828" w:type="dxa"/>
            <w:tcBorders>
              <w:top w:val="single" w:sz="4" w:space="0" w:color="auto"/>
              <w:left w:val="single" w:sz="4" w:space="0" w:color="auto"/>
              <w:bottom w:val="single" w:sz="4" w:space="0" w:color="auto"/>
              <w:right w:val="single" w:sz="4" w:space="0" w:color="auto"/>
            </w:tcBorders>
            <w:hideMark/>
          </w:tcPr>
          <w:p w14:paraId="47C2A19A" w14:textId="0C8A1A0C" w:rsidR="00024F30" w:rsidRDefault="00024F30">
            <w:pPr>
              <w:jc w:val="center"/>
            </w:pPr>
            <w:r>
              <w:t>La</w:t>
            </w:r>
            <w:r w:rsidR="00BA539C">
              <w:t xml:space="preserve"> acentuación al redactar</w:t>
            </w:r>
          </w:p>
        </w:tc>
      </w:tr>
    </w:tbl>
    <w:p w14:paraId="455189F9" w14:textId="77777777" w:rsidR="00024F30" w:rsidRDefault="00024F30" w:rsidP="00024F30">
      <w:pPr>
        <w:spacing w:after="0"/>
        <w:rPr>
          <w:b/>
          <w:bCs/>
        </w:rPr>
      </w:pPr>
    </w:p>
    <w:tbl>
      <w:tblPr>
        <w:tblStyle w:val="Tablaconcuadrcula"/>
        <w:tblpPr w:leftFromText="141" w:rightFromText="141" w:vertAnchor="text" w:tblpY="-19"/>
        <w:tblW w:w="0" w:type="auto"/>
        <w:tblInd w:w="0" w:type="dxa"/>
        <w:tblLook w:val="04A0" w:firstRow="1" w:lastRow="0" w:firstColumn="1" w:lastColumn="0" w:noHBand="0" w:noVBand="1"/>
      </w:tblPr>
      <w:tblGrid>
        <w:gridCol w:w="4390"/>
        <w:gridCol w:w="4394"/>
      </w:tblGrid>
      <w:tr w:rsidR="00A271CA" w14:paraId="71BD8D82" w14:textId="77777777" w:rsidTr="00A271CA">
        <w:tc>
          <w:tcPr>
            <w:tcW w:w="4390" w:type="dxa"/>
            <w:tcBorders>
              <w:top w:val="single" w:sz="4" w:space="0" w:color="auto"/>
              <w:left w:val="single" w:sz="4" w:space="0" w:color="auto"/>
              <w:bottom w:val="single" w:sz="4" w:space="0" w:color="auto"/>
              <w:right w:val="single" w:sz="4" w:space="0" w:color="auto"/>
            </w:tcBorders>
          </w:tcPr>
          <w:p w14:paraId="6426FA02" w14:textId="681689E5" w:rsidR="00A271CA" w:rsidRDefault="00A271CA">
            <w:pPr>
              <w:jc w:val="center"/>
            </w:pPr>
            <w:r>
              <w:t>Concepto</w:t>
            </w:r>
          </w:p>
        </w:tc>
        <w:tc>
          <w:tcPr>
            <w:tcW w:w="4394" w:type="dxa"/>
            <w:tcBorders>
              <w:top w:val="single" w:sz="4" w:space="0" w:color="auto"/>
              <w:left w:val="single" w:sz="4" w:space="0" w:color="auto"/>
              <w:bottom w:val="single" w:sz="4" w:space="0" w:color="auto"/>
              <w:right w:val="single" w:sz="4" w:space="0" w:color="auto"/>
            </w:tcBorders>
          </w:tcPr>
          <w:p w14:paraId="465215CA" w14:textId="5A3A725E" w:rsidR="00A271CA" w:rsidRDefault="00A271CA">
            <w:pPr>
              <w:jc w:val="center"/>
            </w:pPr>
            <w:r>
              <w:t>Definición</w:t>
            </w:r>
          </w:p>
        </w:tc>
      </w:tr>
      <w:tr w:rsidR="00A271CA" w14:paraId="6B8DD4F8" w14:textId="77777777" w:rsidTr="00A271CA">
        <w:tc>
          <w:tcPr>
            <w:tcW w:w="4390" w:type="dxa"/>
            <w:tcBorders>
              <w:top w:val="single" w:sz="4" w:space="0" w:color="auto"/>
              <w:left w:val="single" w:sz="4" w:space="0" w:color="auto"/>
              <w:bottom w:val="single" w:sz="4" w:space="0" w:color="auto"/>
              <w:right w:val="single" w:sz="4" w:space="0" w:color="auto"/>
            </w:tcBorders>
          </w:tcPr>
          <w:p w14:paraId="0FEAADFD" w14:textId="251B5D5A" w:rsidR="00A271CA" w:rsidRDefault="00A271CA">
            <w:pPr>
              <w:jc w:val="center"/>
            </w:pPr>
            <w:r>
              <w:t>Acentuación</w:t>
            </w:r>
          </w:p>
        </w:tc>
        <w:tc>
          <w:tcPr>
            <w:tcW w:w="4394" w:type="dxa"/>
            <w:tcBorders>
              <w:top w:val="single" w:sz="4" w:space="0" w:color="auto"/>
              <w:left w:val="single" w:sz="4" w:space="0" w:color="auto"/>
              <w:bottom w:val="single" w:sz="4" w:space="0" w:color="auto"/>
              <w:right w:val="single" w:sz="4" w:space="0" w:color="auto"/>
            </w:tcBorders>
          </w:tcPr>
          <w:p w14:paraId="39217CD5" w14:textId="77777777" w:rsidR="00A271CA" w:rsidRDefault="00A271CA"/>
        </w:tc>
      </w:tr>
      <w:tr w:rsidR="00A271CA" w14:paraId="6FE64380" w14:textId="77777777" w:rsidTr="00A271CA">
        <w:tc>
          <w:tcPr>
            <w:tcW w:w="4390" w:type="dxa"/>
            <w:tcBorders>
              <w:top w:val="single" w:sz="4" w:space="0" w:color="auto"/>
              <w:left w:val="single" w:sz="4" w:space="0" w:color="auto"/>
              <w:bottom w:val="single" w:sz="4" w:space="0" w:color="auto"/>
              <w:right w:val="single" w:sz="4" w:space="0" w:color="auto"/>
            </w:tcBorders>
          </w:tcPr>
          <w:p w14:paraId="3B302442" w14:textId="2B566E58" w:rsidR="00A271CA" w:rsidRDefault="00A271CA" w:rsidP="00A271CA">
            <w:pPr>
              <w:jc w:val="center"/>
            </w:pPr>
            <w:r>
              <w:t>Acento</w:t>
            </w:r>
          </w:p>
        </w:tc>
        <w:tc>
          <w:tcPr>
            <w:tcW w:w="4394" w:type="dxa"/>
            <w:tcBorders>
              <w:top w:val="single" w:sz="4" w:space="0" w:color="auto"/>
              <w:left w:val="single" w:sz="4" w:space="0" w:color="auto"/>
              <w:bottom w:val="single" w:sz="4" w:space="0" w:color="auto"/>
              <w:right w:val="single" w:sz="4" w:space="0" w:color="auto"/>
            </w:tcBorders>
          </w:tcPr>
          <w:p w14:paraId="40EBBCB0" w14:textId="77777777" w:rsidR="00A271CA" w:rsidRDefault="00A271CA"/>
        </w:tc>
      </w:tr>
      <w:tr w:rsidR="00A271CA" w14:paraId="1748A7F9" w14:textId="77777777" w:rsidTr="00A271CA">
        <w:tc>
          <w:tcPr>
            <w:tcW w:w="4390" w:type="dxa"/>
            <w:tcBorders>
              <w:top w:val="single" w:sz="4" w:space="0" w:color="auto"/>
              <w:left w:val="single" w:sz="4" w:space="0" w:color="auto"/>
              <w:bottom w:val="single" w:sz="4" w:space="0" w:color="auto"/>
              <w:right w:val="single" w:sz="4" w:space="0" w:color="auto"/>
            </w:tcBorders>
          </w:tcPr>
          <w:p w14:paraId="6FB87344" w14:textId="20379D5F" w:rsidR="00A271CA" w:rsidRDefault="00A271CA">
            <w:pPr>
              <w:jc w:val="center"/>
            </w:pPr>
            <w:r>
              <w:t>Sílaba tónica</w:t>
            </w:r>
          </w:p>
        </w:tc>
        <w:tc>
          <w:tcPr>
            <w:tcW w:w="4394" w:type="dxa"/>
            <w:tcBorders>
              <w:top w:val="single" w:sz="4" w:space="0" w:color="auto"/>
              <w:left w:val="single" w:sz="4" w:space="0" w:color="auto"/>
              <w:bottom w:val="single" w:sz="4" w:space="0" w:color="auto"/>
              <w:right w:val="single" w:sz="4" w:space="0" w:color="auto"/>
            </w:tcBorders>
          </w:tcPr>
          <w:p w14:paraId="122AFBF4" w14:textId="77777777" w:rsidR="00A271CA" w:rsidRDefault="00A271CA"/>
        </w:tc>
      </w:tr>
      <w:tr w:rsidR="00A271CA" w14:paraId="528C9356" w14:textId="77777777" w:rsidTr="00A271CA">
        <w:tc>
          <w:tcPr>
            <w:tcW w:w="4390" w:type="dxa"/>
            <w:tcBorders>
              <w:top w:val="single" w:sz="4" w:space="0" w:color="auto"/>
              <w:left w:val="single" w:sz="4" w:space="0" w:color="auto"/>
              <w:bottom w:val="single" w:sz="4" w:space="0" w:color="auto"/>
              <w:right w:val="single" w:sz="4" w:space="0" w:color="auto"/>
            </w:tcBorders>
          </w:tcPr>
          <w:p w14:paraId="5960C93B" w14:textId="6D88031F" w:rsidR="00A271CA" w:rsidRDefault="00A271CA">
            <w:pPr>
              <w:jc w:val="center"/>
            </w:pPr>
            <w:r>
              <w:t>Sílaba átona</w:t>
            </w:r>
          </w:p>
        </w:tc>
        <w:tc>
          <w:tcPr>
            <w:tcW w:w="4394" w:type="dxa"/>
            <w:tcBorders>
              <w:top w:val="single" w:sz="4" w:space="0" w:color="auto"/>
              <w:left w:val="single" w:sz="4" w:space="0" w:color="auto"/>
              <w:bottom w:val="single" w:sz="4" w:space="0" w:color="auto"/>
              <w:right w:val="single" w:sz="4" w:space="0" w:color="auto"/>
            </w:tcBorders>
          </w:tcPr>
          <w:p w14:paraId="7114CB1A" w14:textId="77777777" w:rsidR="00A271CA" w:rsidRDefault="00A271CA"/>
        </w:tc>
      </w:tr>
      <w:tr w:rsidR="00A271CA" w14:paraId="400CCBE0" w14:textId="77777777" w:rsidTr="00A271CA">
        <w:tc>
          <w:tcPr>
            <w:tcW w:w="4390" w:type="dxa"/>
            <w:tcBorders>
              <w:top w:val="single" w:sz="4" w:space="0" w:color="auto"/>
              <w:left w:val="single" w:sz="4" w:space="0" w:color="auto"/>
              <w:bottom w:val="single" w:sz="4" w:space="0" w:color="auto"/>
              <w:right w:val="single" w:sz="4" w:space="0" w:color="auto"/>
            </w:tcBorders>
          </w:tcPr>
          <w:p w14:paraId="73C383C5" w14:textId="792A6F17" w:rsidR="00A271CA" w:rsidRDefault="00A271CA">
            <w:pPr>
              <w:jc w:val="center"/>
            </w:pPr>
            <w:r>
              <w:t>Palabras agudas</w:t>
            </w:r>
          </w:p>
        </w:tc>
        <w:tc>
          <w:tcPr>
            <w:tcW w:w="4394" w:type="dxa"/>
            <w:tcBorders>
              <w:top w:val="single" w:sz="4" w:space="0" w:color="auto"/>
              <w:left w:val="single" w:sz="4" w:space="0" w:color="auto"/>
              <w:bottom w:val="single" w:sz="4" w:space="0" w:color="auto"/>
              <w:right w:val="single" w:sz="4" w:space="0" w:color="auto"/>
            </w:tcBorders>
          </w:tcPr>
          <w:p w14:paraId="2EA30BEA" w14:textId="77777777" w:rsidR="00A271CA" w:rsidRDefault="00A271CA"/>
        </w:tc>
      </w:tr>
      <w:tr w:rsidR="00A271CA" w14:paraId="5314023E" w14:textId="77777777" w:rsidTr="00A271CA">
        <w:tc>
          <w:tcPr>
            <w:tcW w:w="4390" w:type="dxa"/>
            <w:tcBorders>
              <w:top w:val="single" w:sz="4" w:space="0" w:color="auto"/>
              <w:left w:val="single" w:sz="4" w:space="0" w:color="auto"/>
              <w:bottom w:val="single" w:sz="4" w:space="0" w:color="auto"/>
              <w:right w:val="single" w:sz="4" w:space="0" w:color="auto"/>
            </w:tcBorders>
          </w:tcPr>
          <w:p w14:paraId="75FD286D" w14:textId="2CA0390C" w:rsidR="00A271CA" w:rsidRDefault="00A271CA">
            <w:pPr>
              <w:jc w:val="center"/>
            </w:pPr>
            <w:r>
              <w:t>Palabras graves</w:t>
            </w:r>
          </w:p>
        </w:tc>
        <w:tc>
          <w:tcPr>
            <w:tcW w:w="4394" w:type="dxa"/>
            <w:tcBorders>
              <w:top w:val="single" w:sz="4" w:space="0" w:color="auto"/>
              <w:left w:val="single" w:sz="4" w:space="0" w:color="auto"/>
              <w:bottom w:val="single" w:sz="4" w:space="0" w:color="auto"/>
              <w:right w:val="single" w:sz="4" w:space="0" w:color="auto"/>
            </w:tcBorders>
          </w:tcPr>
          <w:p w14:paraId="0C04C3CE" w14:textId="77777777" w:rsidR="00A271CA" w:rsidRDefault="00A271CA"/>
        </w:tc>
      </w:tr>
      <w:tr w:rsidR="00A271CA" w14:paraId="0198BE82" w14:textId="77777777" w:rsidTr="00A271CA">
        <w:tc>
          <w:tcPr>
            <w:tcW w:w="4390" w:type="dxa"/>
            <w:tcBorders>
              <w:top w:val="single" w:sz="4" w:space="0" w:color="auto"/>
              <w:left w:val="single" w:sz="4" w:space="0" w:color="auto"/>
              <w:bottom w:val="single" w:sz="4" w:space="0" w:color="auto"/>
              <w:right w:val="single" w:sz="4" w:space="0" w:color="auto"/>
            </w:tcBorders>
          </w:tcPr>
          <w:p w14:paraId="41A6F105" w14:textId="1B489045" w:rsidR="00A271CA" w:rsidRDefault="00A271CA">
            <w:pPr>
              <w:jc w:val="center"/>
            </w:pPr>
            <w:r>
              <w:t>Palabras esdrújulas</w:t>
            </w:r>
          </w:p>
        </w:tc>
        <w:tc>
          <w:tcPr>
            <w:tcW w:w="4394" w:type="dxa"/>
            <w:tcBorders>
              <w:top w:val="single" w:sz="4" w:space="0" w:color="auto"/>
              <w:left w:val="single" w:sz="4" w:space="0" w:color="auto"/>
              <w:bottom w:val="single" w:sz="4" w:space="0" w:color="auto"/>
              <w:right w:val="single" w:sz="4" w:space="0" w:color="auto"/>
            </w:tcBorders>
          </w:tcPr>
          <w:p w14:paraId="3C792741" w14:textId="77777777" w:rsidR="00A271CA" w:rsidRDefault="00A271CA"/>
        </w:tc>
      </w:tr>
      <w:tr w:rsidR="00A271CA" w14:paraId="706D5886" w14:textId="77777777" w:rsidTr="00A271CA">
        <w:tc>
          <w:tcPr>
            <w:tcW w:w="4390" w:type="dxa"/>
            <w:tcBorders>
              <w:top w:val="single" w:sz="4" w:space="0" w:color="auto"/>
              <w:left w:val="single" w:sz="4" w:space="0" w:color="auto"/>
              <w:bottom w:val="single" w:sz="4" w:space="0" w:color="auto"/>
              <w:right w:val="single" w:sz="4" w:space="0" w:color="auto"/>
            </w:tcBorders>
          </w:tcPr>
          <w:p w14:paraId="38964E9C" w14:textId="41E8E1A6" w:rsidR="00A271CA" w:rsidRDefault="00A271CA">
            <w:pPr>
              <w:jc w:val="center"/>
            </w:pPr>
            <w:r>
              <w:t>Palabras sobresdrújulas</w:t>
            </w:r>
          </w:p>
        </w:tc>
        <w:tc>
          <w:tcPr>
            <w:tcW w:w="4394" w:type="dxa"/>
            <w:tcBorders>
              <w:top w:val="single" w:sz="4" w:space="0" w:color="auto"/>
              <w:left w:val="single" w:sz="4" w:space="0" w:color="auto"/>
              <w:bottom w:val="single" w:sz="4" w:space="0" w:color="auto"/>
              <w:right w:val="single" w:sz="4" w:space="0" w:color="auto"/>
            </w:tcBorders>
          </w:tcPr>
          <w:p w14:paraId="795296BA" w14:textId="77777777" w:rsidR="00A271CA" w:rsidRDefault="00A271CA"/>
        </w:tc>
      </w:tr>
      <w:tr w:rsidR="00A271CA" w14:paraId="0404096F" w14:textId="77777777" w:rsidTr="00A271CA">
        <w:tc>
          <w:tcPr>
            <w:tcW w:w="4390" w:type="dxa"/>
            <w:tcBorders>
              <w:top w:val="single" w:sz="4" w:space="0" w:color="auto"/>
              <w:left w:val="single" w:sz="4" w:space="0" w:color="auto"/>
              <w:bottom w:val="single" w:sz="4" w:space="0" w:color="auto"/>
              <w:right w:val="single" w:sz="4" w:space="0" w:color="auto"/>
            </w:tcBorders>
          </w:tcPr>
          <w:p w14:paraId="13301C0A" w14:textId="5804D292" w:rsidR="00A271CA" w:rsidRDefault="00A271CA">
            <w:pPr>
              <w:jc w:val="center"/>
            </w:pPr>
            <w:r>
              <w:t>Acento ortográfico</w:t>
            </w:r>
          </w:p>
        </w:tc>
        <w:tc>
          <w:tcPr>
            <w:tcW w:w="4394" w:type="dxa"/>
            <w:tcBorders>
              <w:top w:val="single" w:sz="4" w:space="0" w:color="auto"/>
              <w:left w:val="single" w:sz="4" w:space="0" w:color="auto"/>
              <w:bottom w:val="single" w:sz="4" w:space="0" w:color="auto"/>
              <w:right w:val="single" w:sz="4" w:space="0" w:color="auto"/>
            </w:tcBorders>
          </w:tcPr>
          <w:p w14:paraId="37B05D9C" w14:textId="77777777" w:rsidR="00A271CA" w:rsidRDefault="00A271CA"/>
        </w:tc>
      </w:tr>
      <w:tr w:rsidR="00A271CA" w14:paraId="05400EE5" w14:textId="77777777" w:rsidTr="00A271CA">
        <w:tc>
          <w:tcPr>
            <w:tcW w:w="4390" w:type="dxa"/>
            <w:tcBorders>
              <w:top w:val="single" w:sz="4" w:space="0" w:color="auto"/>
              <w:left w:val="single" w:sz="4" w:space="0" w:color="auto"/>
              <w:bottom w:val="single" w:sz="4" w:space="0" w:color="auto"/>
              <w:right w:val="single" w:sz="4" w:space="0" w:color="auto"/>
            </w:tcBorders>
          </w:tcPr>
          <w:p w14:paraId="1A85652E" w14:textId="124BD6E4" w:rsidR="00A271CA" w:rsidRDefault="00A271CA">
            <w:pPr>
              <w:jc w:val="center"/>
            </w:pPr>
            <w:r>
              <w:t>Acento prosódico</w:t>
            </w:r>
          </w:p>
        </w:tc>
        <w:tc>
          <w:tcPr>
            <w:tcW w:w="4394" w:type="dxa"/>
            <w:tcBorders>
              <w:top w:val="single" w:sz="4" w:space="0" w:color="auto"/>
              <w:left w:val="single" w:sz="4" w:space="0" w:color="auto"/>
              <w:bottom w:val="single" w:sz="4" w:space="0" w:color="auto"/>
              <w:right w:val="single" w:sz="4" w:space="0" w:color="auto"/>
            </w:tcBorders>
          </w:tcPr>
          <w:p w14:paraId="0A8757CD" w14:textId="77777777" w:rsidR="00A271CA" w:rsidRDefault="00A271CA"/>
        </w:tc>
      </w:tr>
      <w:tr w:rsidR="00A271CA" w14:paraId="2F3F67B1" w14:textId="77777777" w:rsidTr="00A271CA">
        <w:tc>
          <w:tcPr>
            <w:tcW w:w="4390" w:type="dxa"/>
            <w:tcBorders>
              <w:top w:val="single" w:sz="4" w:space="0" w:color="auto"/>
              <w:left w:val="single" w:sz="4" w:space="0" w:color="auto"/>
              <w:bottom w:val="single" w:sz="4" w:space="0" w:color="auto"/>
              <w:right w:val="single" w:sz="4" w:space="0" w:color="auto"/>
            </w:tcBorders>
          </w:tcPr>
          <w:p w14:paraId="342C52C8" w14:textId="0A81DA74" w:rsidR="00A271CA" w:rsidRDefault="00A271CA">
            <w:pPr>
              <w:jc w:val="center"/>
            </w:pPr>
            <w:r>
              <w:t>Acento diacrítico</w:t>
            </w:r>
          </w:p>
        </w:tc>
        <w:tc>
          <w:tcPr>
            <w:tcW w:w="4394" w:type="dxa"/>
            <w:tcBorders>
              <w:top w:val="single" w:sz="4" w:space="0" w:color="auto"/>
              <w:left w:val="single" w:sz="4" w:space="0" w:color="auto"/>
              <w:bottom w:val="single" w:sz="4" w:space="0" w:color="auto"/>
              <w:right w:val="single" w:sz="4" w:space="0" w:color="auto"/>
            </w:tcBorders>
          </w:tcPr>
          <w:p w14:paraId="237088DE" w14:textId="77777777" w:rsidR="00A271CA" w:rsidRDefault="00A271CA"/>
        </w:tc>
      </w:tr>
    </w:tbl>
    <w:p w14:paraId="5BD130CE" w14:textId="77777777" w:rsidR="00024F30" w:rsidRDefault="00024F30" w:rsidP="00024F30">
      <w:pPr>
        <w:spacing w:after="0"/>
      </w:pPr>
    </w:p>
    <w:p w14:paraId="034A35CB" w14:textId="69B8019F" w:rsidR="00024F30" w:rsidRPr="001C0BBC" w:rsidRDefault="0042504C" w:rsidP="00024F30">
      <w:pPr>
        <w:spacing w:after="0"/>
        <w:rPr>
          <w:b/>
          <w:bCs/>
        </w:rPr>
      </w:pPr>
      <w:r w:rsidRPr="001C0BBC">
        <w:rPr>
          <w:b/>
          <w:bCs/>
        </w:rPr>
        <w:t>Actividad #2, Taller sumativo</w:t>
      </w:r>
    </w:p>
    <w:p w14:paraId="532332C3" w14:textId="6239C0BE" w:rsidR="0042504C" w:rsidRDefault="0042504C" w:rsidP="00024F30">
      <w:pPr>
        <w:spacing w:after="0"/>
      </w:pPr>
      <w:r>
        <w:t>En la sección de ortografía</w:t>
      </w:r>
      <w:r w:rsidR="001C0BBC">
        <w:t xml:space="preserve"> de su cuaderno, realice el siguiente ejercicio:</w:t>
      </w:r>
    </w:p>
    <w:p w14:paraId="5CA4248B" w14:textId="201ADB70" w:rsidR="001C0BBC" w:rsidRDefault="001C0BBC" w:rsidP="00024F30">
      <w:pPr>
        <w:spacing w:after="0"/>
      </w:pPr>
    </w:p>
    <w:p w14:paraId="41612397" w14:textId="2331EF63" w:rsidR="001C0BBC" w:rsidRDefault="001C0BBC" w:rsidP="00024F30">
      <w:pPr>
        <w:spacing w:after="0"/>
      </w:pPr>
      <w:r>
        <w:t>Escribe una oración para cada caso de acento diacrítico.</w:t>
      </w:r>
    </w:p>
    <w:p w14:paraId="4DB9626F" w14:textId="77777777" w:rsidR="001C0BBC" w:rsidRDefault="001C0BBC" w:rsidP="00024F30">
      <w:pPr>
        <w:spacing w:after="0"/>
      </w:pPr>
    </w:p>
    <w:tbl>
      <w:tblPr>
        <w:tblStyle w:val="Tablaconcuadrcula"/>
        <w:tblW w:w="0" w:type="auto"/>
        <w:tblInd w:w="0" w:type="dxa"/>
        <w:tblLook w:val="04A0" w:firstRow="1" w:lastRow="0" w:firstColumn="1" w:lastColumn="0" w:noHBand="0" w:noVBand="1"/>
      </w:tblPr>
      <w:tblGrid>
        <w:gridCol w:w="4414"/>
        <w:gridCol w:w="4414"/>
      </w:tblGrid>
      <w:tr w:rsidR="001C0BBC" w14:paraId="26CD2B26" w14:textId="77777777" w:rsidTr="001C0BBC">
        <w:tc>
          <w:tcPr>
            <w:tcW w:w="4414" w:type="dxa"/>
          </w:tcPr>
          <w:p w14:paraId="4AF8B3BF" w14:textId="29DCC1AE" w:rsidR="001C0BBC" w:rsidRDefault="00F30F8A" w:rsidP="00024F30">
            <w:r>
              <w:t>Tu:</w:t>
            </w:r>
          </w:p>
        </w:tc>
        <w:tc>
          <w:tcPr>
            <w:tcW w:w="4414" w:type="dxa"/>
          </w:tcPr>
          <w:p w14:paraId="42147B5B" w14:textId="3A006176" w:rsidR="001C0BBC" w:rsidRDefault="00F30F8A" w:rsidP="00024F30">
            <w:r>
              <w:t>Tú:</w:t>
            </w:r>
          </w:p>
        </w:tc>
      </w:tr>
      <w:tr w:rsidR="001C0BBC" w14:paraId="3811A511" w14:textId="77777777" w:rsidTr="001C0BBC">
        <w:tc>
          <w:tcPr>
            <w:tcW w:w="4414" w:type="dxa"/>
          </w:tcPr>
          <w:p w14:paraId="27FD2986" w14:textId="14FEF6CC" w:rsidR="001C0BBC" w:rsidRDefault="00F30F8A" w:rsidP="00024F30">
            <w:r>
              <w:t>Mi:</w:t>
            </w:r>
          </w:p>
        </w:tc>
        <w:tc>
          <w:tcPr>
            <w:tcW w:w="4414" w:type="dxa"/>
          </w:tcPr>
          <w:p w14:paraId="362EAF8E" w14:textId="66BB4985" w:rsidR="001C0BBC" w:rsidRDefault="00F30F8A" w:rsidP="00024F30">
            <w:r>
              <w:t>Mí:</w:t>
            </w:r>
          </w:p>
        </w:tc>
      </w:tr>
      <w:tr w:rsidR="001C0BBC" w14:paraId="7135B029" w14:textId="77777777" w:rsidTr="001C0BBC">
        <w:tc>
          <w:tcPr>
            <w:tcW w:w="4414" w:type="dxa"/>
          </w:tcPr>
          <w:p w14:paraId="17F645C9" w14:textId="144EA7A2" w:rsidR="001C0BBC" w:rsidRDefault="00F30F8A" w:rsidP="00024F30">
            <w:r>
              <w:t>Te:</w:t>
            </w:r>
          </w:p>
        </w:tc>
        <w:tc>
          <w:tcPr>
            <w:tcW w:w="4414" w:type="dxa"/>
          </w:tcPr>
          <w:p w14:paraId="5DDFE3DE" w14:textId="4889BA42" w:rsidR="001C0BBC" w:rsidRDefault="00F30F8A" w:rsidP="00024F30">
            <w:r>
              <w:t>Té:</w:t>
            </w:r>
          </w:p>
        </w:tc>
      </w:tr>
      <w:tr w:rsidR="001C0BBC" w14:paraId="112F16F9" w14:textId="77777777" w:rsidTr="001C0BBC">
        <w:tc>
          <w:tcPr>
            <w:tcW w:w="4414" w:type="dxa"/>
          </w:tcPr>
          <w:p w14:paraId="33B4000B" w14:textId="2881BC2F" w:rsidR="001C0BBC" w:rsidRDefault="00F30F8A" w:rsidP="00024F30">
            <w:r>
              <w:t>El:</w:t>
            </w:r>
          </w:p>
        </w:tc>
        <w:tc>
          <w:tcPr>
            <w:tcW w:w="4414" w:type="dxa"/>
          </w:tcPr>
          <w:p w14:paraId="1B72763F" w14:textId="54EDF981" w:rsidR="001C0BBC" w:rsidRDefault="00F30F8A" w:rsidP="00024F30">
            <w:r>
              <w:t>Él:</w:t>
            </w:r>
          </w:p>
        </w:tc>
      </w:tr>
      <w:tr w:rsidR="001C0BBC" w14:paraId="3F92172D" w14:textId="77777777" w:rsidTr="001C0BBC">
        <w:tc>
          <w:tcPr>
            <w:tcW w:w="4414" w:type="dxa"/>
          </w:tcPr>
          <w:p w14:paraId="5690F7E4" w14:textId="141D11BF" w:rsidR="001C0BBC" w:rsidRDefault="00F30F8A" w:rsidP="00024F30">
            <w:r>
              <w:t>De:</w:t>
            </w:r>
          </w:p>
        </w:tc>
        <w:tc>
          <w:tcPr>
            <w:tcW w:w="4414" w:type="dxa"/>
          </w:tcPr>
          <w:p w14:paraId="1282D0D4" w14:textId="005EEE70" w:rsidR="001C0BBC" w:rsidRDefault="00F30F8A" w:rsidP="00024F30">
            <w:r>
              <w:t>Dé:</w:t>
            </w:r>
          </w:p>
        </w:tc>
      </w:tr>
      <w:tr w:rsidR="001C0BBC" w14:paraId="18F13DCE" w14:textId="77777777" w:rsidTr="001C0BBC">
        <w:tc>
          <w:tcPr>
            <w:tcW w:w="4414" w:type="dxa"/>
          </w:tcPr>
          <w:p w14:paraId="62900218" w14:textId="75D1ABD1" w:rsidR="001C0BBC" w:rsidRDefault="00F30F8A" w:rsidP="00024F30">
            <w:r>
              <w:t>Mas:</w:t>
            </w:r>
          </w:p>
        </w:tc>
        <w:tc>
          <w:tcPr>
            <w:tcW w:w="4414" w:type="dxa"/>
          </w:tcPr>
          <w:p w14:paraId="49AD5060" w14:textId="23D6BEB5" w:rsidR="001C0BBC" w:rsidRDefault="00F30F8A" w:rsidP="00024F30">
            <w:r>
              <w:t>Más:</w:t>
            </w:r>
          </w:p>
        </w:tc>
      </w:tr>
      <w:tr w:rsidR="001C0BBC" w14:paraId="15555AFA" w14:textId="77777777" w:rsidTr="001C0BBC">
        <w:tc>
          <w:tcPr>
            <w:tcW w:w="4414" w:type="dxa"/>
          </w:tcPr>
          <w:p w14:paraId="79DCD3E3" w14:textId="07B96A3D" w:rsidR="001C0BBC" w:rsidRDefault="00F30F8A" w:rsidP="00024F30">
            <w:r>
              <w:t>Se:</w:t>
            </w:r>
          </w:p>
        </w:tc>
        <w:tc>
          <w:tcPr>
            <w:tcW w:w="4414" w:type="dxa"/>
          </w:tcPr>
          <w:p w14:paraId="27B99351" w14:textId="5940BE70" w:rsidR="001C0BBC" w:rsidRDefault="00F30F8A" w:rsidP="00024F30">
            <w:r>
              <w:t>Sé:</w:t>
            </w:r>
          </w:p>
        </w:tc>
      </w:tr>
      <w:tr w:rsidR="001C0BBC" w14:paraId="324277C9" w14:textId="77777777" w:rsidTr="001C0BBC">
        <w:tc>
          <w:tcPr>
            <w:tcW w:w="4414" w:type="dxa"/>
          </w:tcPr>
          <w:p w14:paraId="068FE66A" w14:textId="6F2D5CA1" w:rsidR="001C0BBC" w:rsidRDefault="00F30F8A" w:rsidP="00024F30">
            <w:r>
              <w:t>Aun:</w:t>
            </w:r>
          </w:p>
        </w:tc>
        <w:tc>
          <w:tcPr>
            <w:tcW w:w="4414" w:type="dxa"/>
          </w:tcPr>
          <w:p w14:paraId="59872FD2" w14:textId="7AD5057E" w:rsidR="001C0BBC" w:rsidRDefault="00F30F8A" w:rsidP="00024F30">
            <w:r>
              <w:t>Aún:</w:t>
            </w:r>
          </w:p>
        </w:tc>
      </w:tr>
      <w:tr w:rsidR="001C0BBC" w14:paraId="2FFCE443" w14:textId="77777777" w:rsidTr="001C0BBC">
        <w:tc>
          <w:tcPr>
            <w:tcW w:w="4414" w:type="dxa"/>
          </w:tcPr>
          <w:p w14:paraId="4BE7FFBC" w14:textId="3A478EB7" w:rsidR="001C0BBC" w:rsidRDefault="00F30F8A" w:rsidP="00024F30">
            <w:r>
              <w:t>Si:</w:t>
            </w:r>
          </w:p>
        </w:tc>
        <w:tc>
          <w:tcPr>
            <w:tcW w:w="4414" w:type="dxa"/>
          </w:tcPr>
          <w:p w14:paraId="1E4AA086" w14:textId="4BD6645C" w:rsidR="001C0BBC" w:rsidRDefault="00F30F8A" w:rsidP="00024F30">
            <w:r>
              <w:t>Sí:</w:t>
            </w:r>
          </w:p>
        </w:tc>
      </w:tr>
      <w:tr w:rsidR="00F30F8A" w14:paraId="7D85E77B" w14:textId="77777777" w:rsidTr="001C0BBC">
        <w:tc>
          <w:tcPr>
            <w:tcW w:w="4414" w:type="dxa"/>
          </w:tcPr>
          <w:p w14:paraId="122470B0" w14:textId="663AD0A1" w:rsidR="00F30F8A" w:rsidRDefault="00F30F8A" w:rsidP="00024F30">
            <w:r>
              <w:t>Que:</w:t>
            </w:r>
          </w:p>
        </w:tc>
        <w:tc>
          <w:tcPr>
            <w:tcW w:w="4414" w:type="dxa"/>
          </w:tcPr>
          <w:p w14:paraId="1B03D819" w14:textId="1D57C968" w:rsidR="00F30F8A" w:rsidRDefault="00F30F8A" w:rsidP="00024F30">
            <w:r>
              <w:t>Qué:</w:t>
            </w:r>
          </w:p>
        </w:tc>
      </w:tr>
      <w:tr w:rsidR="00F30F8A" w14:paraId="11B4B86F" w14:textId="77777777" w:rsidTr="001C0BBC">
        <w:tc>
          <w:tcPr>
            <w:tcW w:w="4414" w:type="dxa"/>
          </w:tcPr>
          <w:p w14:paraId="69B18FF3" w14:textId="79629BA2" w:rsidR="00F30F8A" w:rsidRDefault="00F30F8A" w:rsidP="00024F30">
            <w:r>
              <w:t>Como:</w:t>
            </w:r>
          </w:p>
        </w:tc>
        <w:tc>
          <w:tcPr>
            <w:tcW w:w="4414" w:type="dxa"/>
          </w:tcPr>
          <w:p w14:paraId="5BEC4234" w14:textId="1E46CDF4" w:rsidR="00F30F8A" w:rsidRDefault="00F30F8A" w:rsidP="00024F30">
            <w:r>
              <w:t>Cómo:</w:t>
            </w:r>
          </w:p>
        </w:tc>
      </w:tr>
      <w:tr w:rsidR="00F30F8A" w14:paraId="4541E109" w14:textId="77777777" w:rsidTr="001C0BBC">
        <w:tc>
          <w:tcPr>
            <w:tcW w:w="4414" w:type="dxa"/>
          </w:tcPr>
          <w:p w14:paraId="4E16E2CD" w14:textId="56F98C50" w:rsidR="00F30F8A" w:rsidRDefault="00F30F8A" w:rsidP="00024F30">
            <w:r>
              <w:t>Cual:</w:t>
            </w:r>
          </w:p>
        </w:tc>
        <w:tc>
          <w:tcPr>
            <w:tcW w:w="4414" w:type="dxa"/>
          </w:tcPr>
          <w:p w14:paraId="5F07B1EE" w14:textId="3E88B9A5" w:rsidR="00F30F8A" w:rsidRDefault="00F30F8A" w:rsidP="00024F30">
            <w:r>
              <w:t>Cuál:</w:t>
            </w:r>
          </w:p>
        </w:tc>
      </w:tr>
    </w:tbl>
    <w:p w14:paraId="50FE5B5A" w14:textId="77777777" w:rsidR="00024F30" w:rsidRDefault="00024F30" w:rsidP="00024F30">
      <w:pPr>
        <w:spacing w:after="0"/>
      </w:pPr>
    </w:p>
    <w:p w14:paraId="490364CA" w14:textId="77777777" w:rsidR="00024F30" w:rsidRDefault="00024F30" w:rsidP="00024F30">
      <w:pPr>
        <w:pStyle w:val="Prrafodelista"/>
        <w:rPr>
          <w:b/>
          <w:bCs/>
        </w:rPr>
      </w:pPr>
    </w:p>
    <w:p w14:paraId="107EE8FE" w14:textId="34B8DE2F" w:rsidR="00A271CA" w:rsidRDefault="00F30F8A" w:rsidP="00F30F8A">
      <w:pPr>
        <w:spacing w:after="0"/>
        <w:rPr>
          <w:b/>
          <w:bCs/>
        </w:rPr>
      </w:pPr>
      <w:r>
        <w:rPr>
          <w:b/>
          <w:bCs/>
        </w:rPr>
        <w:t>Actividad #3, Taller sumativo</w:t>
      </w:r>
    </w:p>
    <w:p w14:paraId="333079D5" w14:textId="4760D06B" w:rsidR="00F30F8A" w:rsidRDefault="00F30F8A" w:rsidP="00F30F8A">
      <w:pPr>
        <w:spacing w:after="0"/>
      </w:pPr>
      <w:r w:rsidRPr="00F30F8A">
        <w:t>Desarrolla la página 18 y 19 de tu libro de texto.</w:t>
      </w:r>
    </w:p>
    <w:p w14:paraId="6828667F" w14:textId="70F0F6DE" w:rsidR="00F30F8A" w:rsidRDefault="00F30F8A" w:rsidP="00F30F8A">
      <w:pPr>
        <w:spacing w:after="0"/>
      </w:pPr>
    </w:p>
    <w:p w14:paraId="78DDCDE0" w14:textId="703009AD" w:rsidR="00F30F8A" w:rsidRDefault="00F30F8A" w:rsidP="00F30F8A">
      <w:pPr>
        <w:spacing w:after="0"/>
      </w:pPr>
    </w:p>
    <w:p w14:paraId="7DF02310" w14:textId="0F5A4001" w:rsidR="00F30F8A" w:rsidRDefault="00F30F8A" w:rsidP="00F30F8A">
      <w:pPr>
        <w:spacing w:after="0"/>
        <w:rPr>
          <w:b/>
          <w:bCs/>
        </w:rPr>
      </w:pPr>
      <w:r w:rsidRPr="00AD285E">
        <w:rPr>
          <w:b/>
          <w:bCs/>
        </w:rPr>
        <w:lastRenderedPageBreak/>
        <w:t xml:space="preserve">Tema #2, </w:t>
      </w:r>
      <w:r w:rsidR="0030056A" w:rsidRPr="00AD285E">
        <w:rPr>
          <w:b/>
          <w:bCs/>
        </w:rPr>
        <w:t>El artículo de opinión</w:t>
      </w:r>
    </w:p>
    <w:p w14:paraId="337272C6" w14:textId="77777777" w:rsidR="0069275E" w:rsidRDefault="0069275E" w:rsidP="00F30F8A">
      <w:pPr>
        <w:spacing w:after="0"/>
        <w:rPr>
          <w:b/>
          <w:bCs/>
        </w:rPr>
      </w:pPr>
    </w:p>
    <w:p w14:paraId="1456168C" w14:textId="049717A3" w:rsidR="0069275E" w:rsidRDefault="0069275E" w:rsidP="00F30F8A">
      <w:pPr>
        <w:spacing w:after="0"/>
        <w:rPr>
          <w:b/>
          <w:bCs/>
        </w:rPr>
      </w:pPr>
      <w:r>
        <w:rPr>
          <w:b/>
          <w:bCs/>
        </w:rPr>
        <w:t>Actividad #1, Introducción</w:t>
      </w:r>
    </w:p>
    <w:p w14:paraId="32253642" w14:textId="71CC97B2" w:rsidR="00AD285E" w:rsidRPr="00AD285E" w:rsidRDefault="00AD285E" w:rsidP="00F30F8A">
      <w:pPr>
        <w:spacing w:after="0"/>
      </w:pPr>
      <w:r w:rsidRPr="00AD285E">
        <w:t>Transcribe en la sección de redacción el siguiente plan:</w:t>
      </w:r>
    </w:p>
    <w:p w14:paraId="1BB93C88" w14:textId="2C53F950" w:rsidR="0030056A" w:rsidRDefault="0030056A" w:rsidP="00F30F8A">
      <w:pPr>
        <w:spacing w:after="0"/>
      </w:pPr>
    </w:p>
    <w:p w14:paraId="2C903C9E" w14:textId="77777777" w:rsidR="0030056A" w:rsidRDefault="0030056A" w:rsidP="00F30F8A">
      <w:pPr>
        <w:spacing w:after="0"/>
      </w:pPr>
    </w:p>
    <w:p w14:paraId="0D9FBCEF" w14:textId="441FD399" w:rsidR="0030056A" w:rsidRDefault="0030056A" w:rsidP="00AD285E">
      <w:pPr>
        <w:spacing w:after="0"/>
        <w:jc w:val="center"/>
      </w:pPr>
    </w:p>
    <w:p w14:paraId="213C97C3" w14:textId="4D4F42A7" w:rsidR="0030056A" w:rsidRPr="0030056A" w:rsidRDefault="00AD285E" w:rsidP="00AD285E">
      <w:pPr>
        <w:shd w:val="clear" w:color="auto" w:fill="FFFFFF"/>
        <w:spacing w:after="0" w:line="240" w:lineRule="auto"/>
        <w:jc w:val="center"/>
        <w:textAlignment w:val="top"/>
        <w:outlineLvl w:val="1"/>
        <w:rPr>
          <w:rFonts w:asciiTheme="minorHAnsi" w:eastAsia="Times New Roman" w:hAnsiTheme="minorHAnsi" w:cstheme="minorHAnsi"/>
          <w:b/>
          <w:bCs/>
          <w:lang w:eastAsia="es-MX"/>
        </w:rPr>
      </w:pPr>
      <w:r w:rsidRPr="00AD285E">
        <w:rPr>
          <w:rFonts w:asciiTheme="minorHAnsi" w:eastAsia="Times New Roman" w:hAnsiTheme="minorHAnsi" w:cstheme="minorHAnsi"/>
          <w:b/>
          <w:bCs/>
          <w:lang w:eastAsia="es-MX"/>
        </w:rPr>
        <w:t>¿</w:t>
      </w:r>
      <w:r w:rsidR="0030056A" w:rsidRPr="0030056A">
        <w:rPr>
          <w:rFonts w:asciiTheme="minorHAnsi" w:eastAsia="Times New Roman" w:hAnsiTheme="minorHAnsi" w:cstheme="minorHAnsi"/>
          <w:b/>
          <w:bCs/>
          <w:lang w:eastAsia="es-MX"/>
        </w:rPr>
        <w:t>Qué es un Artículo de opinión</w:t>
      </w:r>
      <w:r w:rsidRPr="00AD285E">
        <w:rPr>
          <w:rFonts w:asciiTheme="minorHAnsi" w:eastAsia="Times New Roman" w:hAnsiTheme="minorHAnsi" w:cstheme="minorHAnsi"/>
          <w:b/>
          <w:bCs/>
          <w:lang w:eastAsia="es-MX"/>
        </w:rPr>
        <w:t>?</w:t>
      </w:r>
    </w:p>
    <w:p w14:paraId="68A99BD4" w14:textId="77777777" w:rsidR="00AD285E" w:rsidRDefault="00AD285E" w:rsidP="00AD285E">
      <w:pPr>
        <w:shd w:val="clear" w:color="auto" w:fill="FFFFFF"/>
        <w:spacing w:after="0" w:line="240" w:lineRule="auto"/>
        <w:jc w:val="both"/>
        <w:textAlignment w:val="top"/>
        <w:rPr>
          <w:rFonts w:asciiTheme="minorHAnsi" w:eastAsia="Times New Roman" w:hAnsiTheme="minorHAnsi" w:cstheme="minorHAnsi"/>
          <w:lang w:eastAsia="es-MX"/>
        </w:rPr>
      </w:pPr>
    </w:p>
    <w:p w14:paraId="2C96C4D8" w14:textId="7A9CB3C6" w:rsidR="0030056A" w:rsidRPr="0030056A" w:rsidRDefault="0030056A" w:rsidP="00AD285E">
      <w:pPr>
        <w:shd w:val="clear" w:color="auto" w:fill="FFFFFF"/>
        <w:spacing w:after="0" w:line="240" w:lineRule="auto"/>
        <w:jc w:val="both"/>
        <w:textAlignment w:val="top"/>
        <w:rPr>
          <w:rFonts w:asciiTheme="minorHAnsi" w:eastAsia="Times New Roman" w:hAnsiTheme="minorHAnsi" w:cstheme="minorHAnsi"/>
          <w:lang w:eastAsia="es-MX"/>
        </w:rPr>
      </w:pPr>
      <w:r w:rsidRPr="0030056A">
        <w:rPr>
          <w:rFonts w:asciiTheme="minorHAnsi" w:eastAsia="Times New Roman" w:hAnsiTheme="minorHAnsi" w:cstheme="minorHAnsi"/>
          <w:lang w:eastAsia="es-MX"/>
        </w:rPr>
        <w:t>El</w:t>
      </w:r>
      <w:r w:rsidRPr="0030056A">
        <w:rPr>
          <w:rFonts w:asciiTheme="minorHAnsi" w:eastAsia="Times New Roman" w:hAnsiTheme="minorHAnsi" w:cstheme="minorHAnsi"/>
          <w:b/>
          <w:bCs/>
          <w:bdr w:val="none" w:sz="0" w:space="0" w:color="auto" w:frame="1"/>
          <w:lang w:eastAsia="es-MX"/>
        </w:rPr>
        <w:t> artículo de opinión </w:t>
      </w:r>
      <w:r w:rsidRPr="0030056A">
        <w:rPr>
          <w:rFonts w:asciiTheme="minorHAnsi" w:eastAsia="Times New Roman" w:hAnsiTheme="minorHAnsi" w:cstheme="minorHAnsi"/>
          <w:lang w:eastAsia="es-MX"/>
        </w:rPr>
        <w:t>es un subgénero del periodismo, de naturaleza argumentativa y persuasiva, caracterizado por presentar la postura, valoraciones y análisis que, sobre determinado asunto o acontecimiento de interés público, realiza una personalidad de reconocido prestigio, credibilidad y autoridad, con la finalidad de influenciar y orientar la opinión pública.</w:t>
      </w:r>
    </w:p>
    <w:p w14:paraId="23C69E7D" w14:textId="77777777" w:rsidR="00AD285E" w:rsidRDefault="00AD285E" w:rsidP="00AD285E">
      <w:pPr>
        <w:shd w:val="clear" w:color="auto" w:fill="FFFFFF"/>
        <w:spacing w:after="0" w:line="240" w:lineRule="auto"/>
        <w:jc w:val="both"/>
        <w:textAlignment w:val="top"/>
        <w:outlineLvl w:val="1"/>
        <w:rPr>
          <w:rFonts w:asciiTheme="minorHAnsi" w:eastAsia="Times New Roman" w:hAnsiTheme="minorHAnsi" w:cstheme="minorHAnsi"/>
          <w:b/>
          <w:bCs/>
          <w:lang w:eastAsia="es-MX"/>
        </w:rPr>
      </w:pPr>
    </w:p>
    <w:p w14:paraId="2F0A645E" w14:textId="05262784" w:rsidR="0030056A" w:rsidRPr="0030056A" w:rsidRDefault="0030056A" w:rsidP="00AD285E">
      <w:pPr>
        <w:shd w:val="clear" w:color="auto" w:fill="FFFFFF"/>
        <w:spacing w:after="0" w:line="240" w:lineRule="auto"/>
        <w:jc w:val="both"/>
        <w:textAlignment w:val="top"/>
        <w:outlineLvl w:val="1"/>
        <w:rPr>
          <w:rFonts w:asciiTheme="minorHAnsi" w:eastAsia="Times New Roman" w:hAnsiTheme="minorHAnsi" w:cstheme="minorHAnsi"/>
          <w:b/>
          <w:bCs/>
          <w:lang w:eastAsia="es-MX"/>
        </w:rPr>
      </w:pPr>
      <w:r w:rsidRPr="0030056A">
        <w:rPr>
          <w:rFonts w:asciiTheme="minorHAnsi" w:eastAsia="Times New Roman" w:hAnsiTheme="minorHAnsi" w:cstheme="minorHAnsi"/>
          <w:b/>
          <w:bCs/>
          <w:lang w:eastAsia="es-MX"/>
        </w:rPr>
        <w:t>Características del artículo de opinión</w:t>
      </w:r>
      <w:r w:rsidR="00AD285E">
        <w:rPr>
          <w:rFonts w:asciiTheme="minorHAnsi" w:eastAsia="Times New Roman" w:hAnsiTheme="minorHAnsi" w:cstheme="minorHAnsi"/>
          <w:b/>
          <w:bCs/>
          <w:lang w:eastAsia="es-MX"/>
        </w:rPr>
        <w:t>:</w:t>
      </w:r>
    </w:p>
    <w:p w14:paraId="3CB93215" w14:textId="77777777" w:rsidR="0030056A" w:rsidRPr="0030056A" w:rsidRDefault="0030056A" w:rsidP="00AD285E">
      <w:pPr>
        <w:numPr>
          <w:ilvl w:val="0"/>
          <w:numId w:val="14"/>
        </w:numPr>
        <w:shd w:val="clear" w:color="auto" w:fill="FFFFFF"/>
        <w:spacing w:after="0" w:line="240" w:lineRule="auto"/>
        <w:ind w:left="0"/>
        <w:jc w:val="both"/>
        <w:rPr>
          <w:rFonts w:asciiTheme="minorHAnsi" w:eastAsia="Times New Roman" w:hAnsiTheme="minorHAnsi" w:cstheme="minorHAnsi"/>
          <w:lang w:eastAsia="es-MX"/>
        </w:rPr>
      </w:pPr>
      <w:r w:rsidRPr="0030056A">
        <w:rPr>
          <w:rFonts w:asciiTheme="minorHAnsi" w:eastAsia="Times New Roman" w:hAnsiTheme="minorHAnsi" w:cstheme="minorHAnsi"/>
          <w:lang w:eastAsia="es-MX"/>
        </w:rPr>
        <w:t>Su </w:t>
      </w:r>
      <w:r w:rsidRPr="0030056A">
        <w:rPr>
          <w:rFonts w:asciiTheme="minorHAnsi" w:eastAsia="Times New Roman" w:hAnsiTheme="minorHAnsi" w:cstheme="minorHAnsi"/>
          <w:b/>
          <w:bCs/>
          <w:bdr w:val="none" w:sz="0" w:space="0" w:color="auto" w:frame="1"/>
          <w:lang w:eastAsia="es-MX"/>
        </w:rPr>
        <w:t>objetivo</w:t>
      </w:r>
      <w:r w:rsidRPr="0030056A">
        <w:rPr>
          <w:rFonts w:asciiTheme="minorHAnsi" w:eastAsia="Times New Roman" w:hAnsiTheme="minorHAnsi" w:cstheme="minorHAnsi"/>
          <w:lang w:eastAsia="es-MX"/>
        </w:rPr>
        <w:t> fundamental es </w:t>
      </w:r>
      <w:r w:rsidRPr="0030056A">
        <w:rPr>
          <w:rFonts w:asciiTheme="minorHAnsi" w:eastAsia="Times New Roman" w:hAnsiTheme="minorHAnsi" w:cstheme="minorHAnsi"/>
          <w:b/>
          <w:bCs/>
          <w:bdr w:val="none" w:sz="0" w:space="0" w:color="auto" w:frame="1"/>
          <w:lang w:eastAsia="es-MX"/>
        </w:rPr>
        <w:t>expresar una postura </w:t>
      </w:r>
      <w:r w:rsidRPr="0030056A">
        <w:rPr>
          <w:rFonts w:asciiTheme="minorHAnsi" w:eastAsia="Times New Roman" w:hAnsiTheme="minorHAnsi" w:cstheme="minorHAnsi"/>
          <w:lang w:eastAsia="es-MX"/>
        </w:rPr>
        <w:t>y ofrecer valoraciones, opiniones y análisis sobre temas de interés público para orientar o influir al público lector.</w:t>
      </w:r>
    </w:p>
    <w:p w14:paraId="27C3117E" w14:textId="77777777" w:rsidR="0030056A" w:rsidRPr="0030056A" w:rsidRDefault="0030056A" w:rsidP="00AD285E">
      <w:pPr>
        <w:numPr>
          <w:ilvl w:val="0"/>
          <w:numId w:val="14"/>
        </w:numPr>
        <w:shd w:val="clear" w:color="auto" w:fill="FFFFFF"/>
        <w:spacing w:before="120" w:after="120" w:line="240" w:lineRule="auto"/>
        <w:ind w:left="0"/>
        <w:jc w:val="both"/>
        <w:rPr>
          <w:rFonts w:asciiTheme="minorHAnsi" w:eastAsia="Times New Roman" w:hAnsiTheme="minorHAnsi" w:cstheme="minorHAnsi"/>
          <w:lang w:eastAsia="es-MX"/>
        </w:rPr>
      </w:pPr>
      <w:r w:rsidRPr="0030056A">
        <w:rPr>
          <w:rFonts w:asciiTheme="minorHAnsi" w:eastAsia="Times New Roman" w:hAnsiTheme="minorHAnsi" w:cstheme="minorHAnsi"/>
          <w:lang w:eastAsia="es-MX"/>
        </w:rPr>
        <w:t>Siempre va firmado por su autor.</w:t>
      </w:r>
    </w:p>
    <w:p w14:paraId="0182DBA7" w14:textId="77777777" w:rsidR="0030056A" w:rsidRPr="0030056A" w:rsidRDefault="0030056A" w:rsidP="00AD285E">
      <w:pPr>
        <w:numPr>
          <w:ilvl w:val="0"/>
          <w:numId w:val="14"/>
        </w:numPr>
        <w:shd w:val="clear" w:color="auto" w:fill="FFFFFF"/>
        <w:spacing w:after="0" w:line="240" w:lineRule="auto"/>
        <w:ind w:left="0"/>
        <w:jc w:val="both"/>
        <w:rPr>
          <w:rFonts w:asciiTheme="minorHAnsi" w:eastAsia="Times New Roman" w:hAnsiTheme="minorHAnsi" w:cstheme="minorHAnsi"/>
          <w:lang w:eastAsia="es-MX"/>
        </w:rPr>
      </w:pPr>
      <w:r w:rsidRPr="0030056A">
        <w:rPr>
          <w:rFonts w:asciiTheme="minorHAnsi" w:eastAsia="Times New Roman" w:hAnsiTheme="minorHAnsi" w:cstheme="minorHAnsi"/>
          <w:lang w:eastAsia="es-MX"/>
        </w:rPr>
        <w:t>Su </w:t>
      </w:r>
      <w:r w:rsidRPr="0030056A">
        <w:rPr>
          <w:rFonts w:asciiTheme="minorHAnsi" w:eastAsia="Times New Roman" w:hAnsiTheme="minorHAnsi" w:cstheme="minorHAnsi"/>
          <w:b/>
          <w:bCs/>
          <w:bdr w:val="none" w:sz="0" w:space="0" w:color="auto" w:frame="1"/>
          <w:lang w:eastAsia="es-MX"/>
        </w:rPr>
        <w:t>autor</w:t>
      </w:r>
      <w:r w:rsidRPr="0030056A">
        <w:rPr>
          <w:rFonts w:asciiTheme="minorHAnsi" w:eastAsia="Times New Roman" w:hAnsiTheme="minorHAnsi" w:cstheme="minorHAnsi"/>
          <w:lang w:eastAsia="es-MX"/>
        </w:rPr>
        <w:t>, por lo general, es una </w:t>
      </w:r>
      <w:r w:rsidRPr="0030056A">
        <w:rPr>
          <w:rFonts w:asciiTheme="minorHAnsi" w:eastAsia="Times New Roman" w:hAnsiTheme="minorHAnsi" w:cstheme="minorHAnsi"/>
          <w:b/>
          <w:bCs/>
          <w:bdr w:val="none" w:sz="0" w:space="0" w:color="auto" w:frame="1"/>
          <w:lang w:eastAsia="es-MX"/>
        </w:rPr>
        <w:t>persona que goza de prestigio, credibilidad y autoridad</w:t>
      </w:r>
      <w:r w:rsidRPr="0030056A">
        <w:rPr>
          <w:rFonts w:asciiTheme="minorHAnsi" w:eastAsia="Times New Roman" w:hAnsiTheme="minorHAnsi" w:cstheme="minorHAnsi"/>
          <w:lang w:eastAsia="es-MX"/>
        </w:rPr>
        <w:t> en relación con determinados temas o áreas de conocimiento. No necesariamente tiene que ser un periodista.</w:t>
      </w:r>
    </w:p>
    <w:p w14:paraId="14315715" w14:textId="77777777" w:rsidR="0030056A" w:rsidRPr="0030056A" w:rsidRDefault="0030056A" w:rsidP="00AD285E">
      <w:pPr>
        <w:numPr>
          <w:ilvl w:val="0"/>
          <w:numId w:val="14"/>
        </w:numPr>
        <w:shd w:val="clear" w:color="auto" w:fill="FFFFFF"/>
        <w:spacing w:after="0" w:line="240" w:lineRule="auto"/>
        <w:ind w:left="0"/>
        <w:jc w:val="both"/>
        <w:rPr>
          <w:rFonts w:asciiTheme="minorHAnsi" w:eastAsia="Times New Roman" w:hAnsiTheme="minorHAnsi" w:cstheme="minorHAnsi"/>
          <w:lang w:eastAsia="es-MX"/>
        </w:rPr>
      </w:pPr>
      <w:r w:rsidRPr="0030056A">
        <w:rPr>
          <w:rFonts w:asciiTheme="minorHAnsi" w:eastAsia="Times New Roman" w:hAnsiTheme="minorHAnsi" w:cstheme="minorHAnsi"/>
          <w:lang w:eastAsia="es-MX"/>
        </w:rPr>
        <w:t>Tiende a ser una </w:t>
      </w:r>
      <w:r w:rsidRPr="0030056A">
        <w:rPr>
          <w:rFonts w:asciiTheme="minorHAnsi" w:eastAsia="Times New Roman" w:hAnsiTheme="minorHAnsi" w:cstheme="minorHAnsi"/>
          <w:b/>
          <w:bCs/>
          <w:bdr w:val="none" w:sz="0" w:space="0" w:color="auto" w:frame="1"/>
          <w:lang w:eastAsia="es-MX"/>
        </w:rPr>
        <w:t>exposición, de carácter argumentativo y persuasivo</w:t>
      </w:r>
      <w:r w:rsidRPr="0030056A">
        <w:rPr>
          <w:rFonts w:asciiTheme="minorHAnsi" w:eastAsia="Times New Roman" w:hAnsiTheme="minorHAnsi" w:cstheme="minorHAnsi"/>
          <w:lang w:eastAsia="es-MX"/>
        </w:rPr>
        <w:t>, en torno a un asunto o acontecimiento, para lo cual emplea un lenguaje que suele ser ameno, sencillo, claro y conciso.</w:t>
      </w:r>
    </w:p>
    <w:p w14:paraId="43E68A0F" w14:textId="77777777" w:rsidR="0030056A" w:rsidRPr="0030056A" w:rsidRDefault="0030056A" w:rsidP="00AD285E">
      <w:pPr>
        <w:numPr>
          <w:ilvl w:val="0"/>
          <w:numId w:val="14"/>
        </w:numPr>
        <w:shd w:val="clear" w:color="auto" w:fill="FFFFFF"/>
        <w:spacing w:after="0" w:line="240" w:lineRule="auto"/>
        <w:ind w:left="0"/>
        <w:jc w:val="both"/>
        <w:rPr>
          <w:rFonts w:asciiTheme="minorHAnsi" w:eastAsia="Times New Roman" w:hAnsiTheme="minorHAnsi" w:cstheme="minorHAnsi"/>
          <w:lang w:eastAsia="es-MX"/>
        </w:rPr>
      </w:pPr>
      <w:r w:rsidRPr="0030056A">
        <w:rPr>
          <w:rFonts w:asciiTheme="minorHAnsi" w:eastAsia="Times New Roman" w:hAnsiTheme="minorHAnsi" w:cstheme="minorHAnsi"/>
          <w:lang w:eastAsia="es-MX"/>
        </w:rPr>
        <w:t>Trata </w:t>
      </w:r>
      <w:r w:rsidRPr="0030056A">
        <w:rPr>
          <w:rFonts w:asciiTheme="minorHAnsi" w:eastAsia="Times New Roman" w:hAnsiTheme="minorHAnsi" w:cstheme="minorHAnsi"/>
          <w:b/>
          <w:bCs/>
          <w:bdr w:val="none" w:sz="0" w:space="0" w:color="auto" w:frame="1"/>
          <w:lang w:eastAsia="es-MX"/>
        </w:rPr>
        <w:t>temas variados</w:t>
      </w:r>
      <w:r w:rsidRPr="0030056A">
        <w:rPr>
          <w:rFonts w:asciiTheme="minorHAnsi" w:eastAsia="Times New Roman" w:hAnsiTheme="minorHAnsi" w:cstheme="minorHAnsi"/>
          <w:lang w:eastAsia="es-MX"/>
        </w:rPr>
        <w:t>, siempre y cuando estos sean actuales, relevantes y pertinentes.</w:t>
      </w:r>
    </w:p>
    <w:p w14:paraId="7E4B4716" w14:textId="77777777" w:rsidR="0030056A" w:rsidRPr="0030056A" w:rsidRDefault="0030056A" w:rsidP="00AD285E">
      <w:pPr>
        <w:numPr>
          <w:ilvl w:val="0"/>
          <w:numId w:val="14"/>
        </w:numPr>
        <w:shd w:val="clear" w:color="auto" w:fill="FFFFFF"/>
        <w:spacing w:after="0" w:line="240" w:lineRule="auto"/>
        <w:ind w:left="0"/>
        <w:jc w:val="both"/>
        <w:rPr>
          <w:rFonts w:asciiTheme="minorHAnsi" w:eastAsia="Times New Roman" w:hAnsiTheme="minorHAnsi" w:cstheme="minorHAnsi"/>
          <w:lang w:eastAsia="es-MX"/>
        </w:rPr>
      </w:pPr>
      <w:r w:rsidRPr="0030056A">
        <w:rPr>
          <w:rFonts w:asciiTheme="minorHAnsi" w:eastAsia="Times New Roman" w:hAnsiTheme="minorHAnsi" w:cstheme="minorHAnsi"/>
          <w:lang w:eastAsia="es-MX"/>
        </w:rPr>
        <w:t>Suele tener </w:t>
      </w:r>
      <w:r w:rsidRPr="0030056A">
        <w:rPr>
          <w:rFonts w:asciiTheme="minorHAnsi" w:eastAsia="Times New Roman" w:hAnsiTheme="minorHAnsi" w:cstheme="minorHAnsi"/>
          <w:b/>
          <w:bCs/>
          <w:bdr w:val="none" w:sz="0" w:space="0" w:color="auto" w:frame="1"/>
          <w:lang w:eastAsia="es-MX"/>
        </w:rPr>
        <w:t>independencia de criterio</w:t>
      </w:r>
      <w:r w:rsidRPr="0030056A">
        <w:rPr>
          <w:rFonts w:asciiTheme="minorHAnsi" w:eastAsia="Times New Roman" w:hAnsiTheme="minorHAnsi" w:cstheme="minorHAnsi"/>
          <w:lang w:eastAsia="es-MX"/>
        </w:rPr>
        <w:t> con respecto a la línea editorial del periódico, aunque, por lo general, el grueso de los articulistas suele compartirla, y su presencia en el tabloide persigue el fin de reforzarla.</w:t>
      </w:r>
    </w:p>
    <w:p w14:paraId="28F3133A" w14:textId="77777777" w:rsidR="0030056A" w:rsidRPr="0030056A" w:rsidRDefault="0030056A" w:rsidP="00AD285E">
      <w:pPr>
        <w:shd w:val="clear" w:color="auto" w:fill="FFFFFF"/>
        <w:spacing w:after="0" w:line="240" w:lineRule="auto"/>
        <w:jc w:val="both"/>
        <w:textAlignment w:val="top"/>
        <w:outlineLvl w:val="1"/>
        <w:rPr>
          <w:rFonts w:asciiTheme="minorHAnsi" w:eastAsia="Times New Roman" w:hAnsiTheme="minorHAnsi" w:cstheme="minorHAnsi"/>
          <w:lang w:eastAsia="es-MX"/>
        </w:rPr>
      </w:pPr>
      <w:r w:rsidRPr="0030056A">
        <w:rPr>
          <w:rFonts w:asciiTheme="minorHAnsi" w:eastAsia="Times New Roman" w:hAnsiTheme="minorHAnsi" w:cstheme="minorHAnsi"/>
          <w:lang w:eastAsia="es-MX"/>
        </w:rPr>
        <w:t>Estructura del artículo de opinión</w:t>
      </w:r>
    </w:p>
    <w:p w14:paraId="1E82D6FD" w14:textId="77777777" w:rsidR="00AD285E" w:rsidRDefault="00AD285E" w:rsidP="00AD285E">
      <w:pPr>
        <w:shd w:val="clear" w:color="auto" w:fill="FFFFFF"/>
        <w:spacing w:after="0" w:line="240" w:lineRule="auto"/>
        <w:jc w:val="both"/>
        <w:textAlignment w:val="top"/>
        <w:rPr>
          <w:rFonts w:asciiTheme="minorHAnsi" w:eastAsia="Times New Roman" w:hAnsiTheme="minorHAnsi" w:cstheme="minorHAnsi"/>
          <w:lang w:eastAsia="es-MX"/>
        </w:rPr>
      </w:pPr>
    </w:p>
    <w:p w14:paraId="103551D8" w14:textId="54716D81" w:rsidR="0030056A" w:rsidRPr="0030056A" w:rsidRDefault="0030056A" w:rsidP="00AD285E">
      <w:pPr>
        <w:shd w:val="clear" w:color="auto" w:fill="FFFFFF"/>
        <w:spacing w:after="0" w:line="240" w:lineRule="auto"/>
        <w:jc w:val="both"/>
        <w:textAlignment w:val="top"/>
        <w:rPr>
          <w:rFonts w:asciiTheme="minorHAnsi" w:eastAsia="Times New Roman" w:hAnsiTheme="minorHAnsi" w:cstheme="minorHAnsi"/>
          <w:lang w:eastAsia="es-MX"/>
        </w:rPr>
      </w:pPr>
      <w:r w:rsidRPr="0030056A">
        <w:rPr>
          <w:rFonts w:asciiTheme="minorHAnsi" w:eastAsia="Times New Roman" w:hAnsiTheme="minorHAnsi" w:cstheme="minorHAnsi"/>
          <w:lang w:eastAsia="es-MX"/>
        </w:rPr>
        <w:t>En el </w:t>
      </w:r>
      <w:r w:rsidRPr="0030056A">
        <w:rPr>
          <w:rFonts w:asciiTheme="minorHAnsi" w:eastAsia="Times New Roman" w:hAnsiTheme="minorHAnsi" w:cstheme="minorHAnsi"/>
          <w:b/>
          <w:bCs/>
          <w:bdr w:val="none" w:sz="0" w:space="0" w:color="auto" w:frame="1"/>
          <w:lang w:eastAsia="es-MX"/>
        </w:rPr>
        <w:t>artículo de opinión </w:t>
      </w:r>
      <w:r w:rsidRPr="0030056A">
        <w:rPr>
          <w:rFonts w:asciiTheme="minorHAnsi" w:eastAsia="Times New Roman" w:hAnsiTheme="minorHAnsi" w:cstheme="minorHAnsi"/>
          <w:lang w:eastAsia="es-MX"/>
        </w:rPr>
        <w:t>podemos reconocer una </w:t>
      </w:r>
      <w:r w:rsidRPr="0030056A">
        <w:rPr>
          <w:rFonts w:asciiTheme="minorHAnsi" w:eastAsia="Times New Roman" w:hAnsiTheme="minorHAnsi" w:cstheme="minorHAnsi"/>
          <w:b/>
          <w:bCs/>
          <w:bdr w:val="none" w:sz="0" w:space="0" w:color="auto" w:frame="1"/>
          <w:lang w:eastAsia="es-MX"/>
        </w:rPr>
        <w:t>estructura básica</w:t>
      </w:r>
      <w:r w:rsidRPr="0030056A">
        <w:rPr>
          <w:rFonts w:asciiTheme="minorHAnsi" w:eastAsia="Times New Roman" w:hAnsiTheme="minorHAnsi" w:cstheme="minorHAnsi"/>
          <w:lang w:eastAsia="es-MX"/>
        </w:rPr>
        <w:t> que se divide en cuatro partes.</w:t>
      </w:r>
    </w:p>
    <w:p w14:paraId="3D6FA88D" w14:textId="77777777" w:rsidR="00AD285E" w:rsidRDefault="00AD285E" w:rsidP="00AD285E">
      <w:pPr>
        <w:shd w:val="clear" w:color="auto" w:fill="FFFFFF"/>
        <w:spacing w:after="0" w:line="240" w:lineRule="auto"/>
        <w:jc w:val="both"/>
        <w:rPr>
          <w:rFonts w:asciiTheme="minorHAnsi" w:eastAsia="Times New Roman" w:hAnsiTheme="minorHAnsi" w:cstheme="minorHAnsi"/>
          <w:lang w:eastAsia="es-MX"/>
        </w:rPr>
      </w:pPr>
    </w:p>
    <w:p w14:paraId="689180AA" w14:textId="1A655B63" w:rsidR="0030056A" w:rsidRPr="0030056A" w:rsidRDefault="0030056A" w:rsidP="00AD285E">
      <w:pPr>
        <w:numPr>
          <w:ilvl w:val="0"/>
          <w:numId w:val="15"/>
        </w:numPr>
        <w:shd w:val="clear" w:color="auto" w:fill="FFFFFF"/>
        <w:spacing w:after="0" w:line="240" w:lineRule="auto"/>
        <w:ind w:left="0"/>
        <w:jc w:val="both"/>
        <w:rPr>
          <w:rFonts w:asciiTheme="minorHAnsi" w:eastAsia="Times New Roman" w:hAnsiTheme="minorHAnsi" w:cstheme="minorHAnsi"/>
          <w:lang w:eastAsia="es-MX"/>
        </w:rPr>
      </w:pPr>
      <w:r w:rsidRPr="0030056A">
        <w:rPr>
          <w:rFonts w:asciiTheme="minorHAnsi" w:eastAsia="Times New Roman" w:hAnsiTheme="minorHAnsi" w:cstheme="minorHAnsi"/>
          <w:b/>
          <w:bCs/>
          <w:bdr w:val="none" w:sz="0" w:space="0" w:color="auto" w:frame="1"/>
          <w:lang w:eastAsia="es-MX"/>
        </w:rPr>
        <w:t>Título</w:t>
      </w:r>
      <w:r w:rsidRPr="0030056A">
        <w:rPr>
          <w:rFonts w:asciiTheme="minorHAnsi" w:eastAsia="Times New Roman" w:hAnsiTheme="minorHAnsi" w:cstheme="minorHAnsi"/>
          <w:lang w:eastAsia="es-MX"/>
        </w:rPr>
        <w:t>: todo texto periodístico debe titularse con un enunciado breve y conciso, preferiblemente llamativo, sobre el contenido del artículo.</w:t>
      </w:r>
    </w:p>
    <w:p w14:paraId="3101F89D" w14:textId="77777777" w:rsidR="0030056A" w:rsidRPr="0030056A" w:rsidRDefault="0030056A" w:rsidP="00AD285E">
      <w:pPr>
        <w:numPr>
          <w:ilvl w:val="0"/>
          <w:numId w:val="15"/>
        </w:numPr>
        <w:shd w:val="clear" w:color="auto" w:fill="FFFFFF"/>
        <w:spacing w:after="0" w:line="240" w:lineRule="auto"/>
        <w:ind w:left="0"/>
        <w:jc w:val="both"/>
        <w:rPr>
          <w:rFonts w:asciiTheme="minorHAnsi" w:eastAsia="Times New Roman" w:hAnsiTheme="minorHAnsi" w:cstheme="minorHAnsi"/>
          <w:lang w:eastAsia="es-MX"/>
        </w:rPr>
      </w:pPr>
      <w:r w:rsidRPr="0030056A">
        <w:rPr>
          <w:rFonts w:asciiTheme="minorHAnsi" w:eastAsia="Times New Roman" w:hAnsiTheme="minorHAnsi" w:cstheme="minorHAnsi"/>
          <w:b/>
          <w:bCs/>
          <w:bdr w:val="none" w:sz="0" w:space="0" w:color="auto" w:frame="1"/>
          <w:lang w:eastAsia="es-MX"/>
        </w:rPr>
        <w:t>Introducción</w:t>
      </w:r>
      <w:r w:rsidRPr="0030056A">
        <w:rPr>
          <w:rFonts w:asciiTheme="minorHAnsi" w:eastAsia="Times New Roman" w:hAnsiTheme="minorHAnsi" w:cstheme="minorHAnsi"/>
          <w:lang w:eastAsia="es-MX"/>
        </w:rPr>
        <w:t>: constituye la primera parte del artículo. Debe adelantar, sin desarrollar, las ideas principales en torno al asunto que se abordará. Lo idóneo es que despierte el interés del lector.</w:t>
      </w:r>
    </w:p>
    <w:p w14:paraId="33AB665E" w14:textId="77777777" w:rsidR="0030056A" w:rsidRPr="0030056A" w:rsidRDefault="0030056A" w:rsidP="00AD285E">
      <w:pPr>
        <w:numPr>
          <w:ilvl w:val="0"/>
          <w:numId w:val="15"/>
        </w:numPr>
        <w:shd w:val="clear" w:color="auto" w:fill="FFFFFF"/>
        <w:spacing w:after="0" w:line="240" w:lineRule="auto"/>
        <w:ind w:left="0"/>
        <w:jc w:val="both"/>
        <w:rPr>
          <w:rFonts w:asciiTheme="minorHAnsi" w:eastAsia="Times New Roman" w:hAnsiTheme="minorHAnsi" w:cstheme="minorHAnsi"/>
          <w:lang w:eastAsia="es-MX"/>
        </w:rPr>
      </w:pPr>
      <w:r w:rsidRPr="0030056A">
        <w:rPr>
          <w:rFonts w:asciiTheme="minorHAnsi" w:eastAsia="Times New Roman" w:hAnsiTheme="minorHAnsi" w:cstheme="minorHAnsi"/>
          <w:b/>
          <w:bCs/>
          <w:bdr w:val="none" w:sz="0" w:space="0" w:color="auto" w:frame="1"/>
          <w:lang w:eastAsia="es-MX"/>
        </w:rPr>
        <w:t>Cuerpo</w:t>
      </w:r>
      <w:r w:rsidRPr="0030056A">
        <w:rPr>
          <w:rFonts w:asciiTheme="minorHAnsi" w:eastAsia="Times New Roman" w:hAnsiTheme="minorHAnsi" w:cstheme="minorHAnsi"/>
          <w:lang w:eastAsia="es-MX"/>
        </w:rPr>
        <w:t>: es la parte donde se desarrollarán y analizarán las principales ideas en torno al tema o asunto central del artículo. Se esgrimirán argumentos, se contrastarán con posturas opuestas. Se razonará.</w:t>
      </w:r>
    </w:p>
    <w:p w14:paraId="5182FAFD" w14:textId="77777777" w:rsidR="0030056A" w:rsidRPr="0030056A" w:rsidRDefault="0030056A" w:rsidP="00AD285E">
      <w:pPr>
        <w:numPr>
          <w:ilvl w:val="0"/>
          <w:numId w:val="15"/>
        </w:numPr>
        <w:shd w:val="clear" w:color="auto" w:fill="FFFFFF"/>
        <w:spacing w:after="0" w:line="240" w:lineRule="auto"/>
        <w:ind w:left="0"/>
        <w:jc w:val="both"/>
        <w:rPr>
          <w:rFonts w:asciiTheme="minorHAnsi" w:eastAsia="Times New Roman" w:hAnsiTheme="minorHAnsi" w:cstheme="minorHAnsi"/>
          <w:lang w:eastAsia="es-MX"/>
        </w:rPr>
      </w:pPr>
      <w:r w:rsidRPr="0030056A">
        <w:rPr>
          <w:rFonts w:asciiTheme="minorHAnsi" w:eastAsia="Times New Roman" w:hAnsiTheme="minorHAnsi" w:cstheme="minorHAnsi"/>
          <w:b/>
          <w:bCs/>
          <w:bdr w:val="none" w:sz="0" w:space="0" w:color="auto" w:frame="1"/>
          <w:lang w:eastAsia="es-MX"/>
        </w:rPr>
        <w:t>Conclusión</w:t>
      </w:r>
      <w:r w:rsidRPr="0030056A">
        <w:rPr>
          <w:rFonts w:asciiTheme="minorHAnsi" w:eastAsia="Times New Roman" w:hAnsiTheme="minorHAnsi" w:cstheme="minorHAnsi"/>
          <w:lang w:eastAsia="es-MX"/>
        </w:rPr>
        <w:t>: la conclusión coincidirá con la resolución del artículo. El autor presentará la tesis o postura defendida (la opinión) e, incluso, podrá adicionar alguna recomendación o frase que motive al lector a tomar acción.</w:t>
      </w:r>
    </w:p>
    <w:p w14:paraId="140565F5" w14:textId="77777777" w:rsidR="0030056A" w:rsidRPr="00F30F8A" w:rsidRDefault="0030056A" w:rsidP="00AD285E">
      <w:pPr>
        <w:spacing w:after="0"/>
        <w:jc w:val="both"/>
      </w:pPr>
    </w:p>
    <w:p w14:paraId="41450443" w14:textId="77777777" w:rsidR="00A271CA" w:rsidRDefault="00A271CA" w:rsidP="00024F30">
      <w:pPr>
        <w:rPr>
          <w:b/>
          <w:bCs/>
        </w:rPr>
      </w:pPr>
    </w:p>
    <w:p w14:paraId="211B29FC" w14:textId="77777777" w:rsidR="00AD285E" w:rsidRDefault="00024F30" w:rsidP="008F4224">
      <w:pPr>
        <w:spacing w:after="0"/>
        <w:rPr>
          <w:b/>
          <w:bCs/>
        </w:rPr>
      </w:pPr>
      <w:r>
        <w:rPr>
          <w:b/>
          <w:bCs/>
        </w:rPr>
        <w:t>Actividad # 2, Taller sumativo</w:t>
      </w:r>
    </w:p>
    <w:p w14:paraId="1E883BD2" w14:textId="5C931ED2" w:rsidR="00AD285E" w:rsidRPr="008F4224" w:rsidRDefault="00AD285E" w:rsidP="008F4224">
      <w:pPr>
        <w:spacing w:after="0"/>
        <w:jc w:val="both"/>
      </w:pPr>
      <w:r w:rsidRPr="008F4224">
        <w:t>En la sección de redacción</w:t>
      </w:r>
      <w:r w:rsidR="008F4224" w:rsidRPr="008F4224">
        <w:t xml:space="preserve"> de tu cuaderno</w:t>
      </w:r>
      <w:r w:rsidRPr="008F4224">
        <w:t xml:space="preserve">, escribe un artículo de opinión </w:t>
      </w:r>
      <w:r w:rsidR="008F4224" w:rsidRPr="008F4224">
        <w:t>de tu autoría, usa un tema libre y de actualidad, respeta las características del artículo de opinión</w:t>
      </w:r>
      <w:r w:rsidRPr="008F4224">
        <w:t xml:space="preserve">, </w:t>
      </w:r>
      <w:r w:rsidR="008F4224" w:rsidRPr="008F4224">
        <w:t>procura constituirte</w:t>
      </w:r>
      <w:r w:rsidR="008F4224">
        <w:t>,</w:t>
      </w:r>
      <w:r w:rsidRPr="008F4224">
        <w:t xml:space="preserve"> </w:t>
      </w:r>
      <w:r w:rsidR="008F4224" w:rsidRPr="008F4224">
        <w:t>en la medida de lo posible</w:t>
      </w:r>
      <w:r w:rsidR="008F4224">
        <w:t>,</w:t>
      </w:r>
      <w:r w:rsidR="008F4224" w:rsidRPr="008F4224">
        <w:t xml:space="preserve"> </w:t>
      </w:r>
      <w:r w:rsidRPr="008F4224">
        <w:t>en un</w:t>
      </w:r>
      <w:r w:rsidR="008F4224">
        <w:t xml:space="preserve"> buen</w:t>
      </w:r>
      <w:r w:rsidRPr="008F4224">
        <w:t xml:space="preserve"> comunicador </w:t>
      </w:r>
      <w:r w:rsidR="008F4224" w:rsidRPr="008F4224">
        <w:t>social.</w:t>
      </w:r>
    </w:p>
    <w:p w14:paraId="57262467" w14:textId="77777777" w:rsidR="008F4224" w:rsidRDefault="008F4224" w:rsidP="00024F30">
      <w:pPr>
        <w:rPr>
          <w:b/>
          <w:bCs/>
        </w:rPr>
      </w:pPr>
    </w:p>
    <w:p w14:paraId="23F219AF" w14:textId="6D4F7A2D" w:rsidR="00024F30" w:rsidRDefault="00024F30" w:rsidP="0069275E">
      <w:pPr>
        <w:spacing w:after="0"/>
        <w:rPr>
          <w:b/>
          <w:bCs/>
        </w:rPr>
      </w:pPr>
      <w:r>
        <w:rPr>
          <w:b/>
          <w:bCs/>
        </w:rPr>
        <w:t xml:space="preserve">Actividad #3, </w:t>
      </w:r>
      <w:r w:rsidR="008F4224">
        <w:rPr>
          <w:b/>
          <w:bCs/>
        </w:rPr>
        <w:t>Taller sumativo</w:t>
      </w:r>
    </w:p>
    <w:p w14:paraId="1D0F0CBB" w14:textId="7EBB7FE6" w:rsidR="008F4224" w:rsidRPr="0069275E" w:rsidRDefault="0069275E" w:rsidP="0069275E">
      <w:pPr>
        <w:spacing w:after="0"/>
      </w:pPr>
      <w:r w:rsidRPr="0069275E">
        <w:t>Desarroll</w:t>
      </w:r>
      <w:r>
        <w:t>e</w:t>
      </w:r>
      <w:r w:rsidRPr="0069275E">
        <w:t xml:space="preserve"> la página 21 de su libro de texto</w:t>
      </w:r>
      <w:r>
        <w:t>.</w:t>
      </w:r>
    </w:p>
    <w:p w14:paraId="5E54FC25" w14:textId="77777777" w:rsidR="0069275E" w:rsidRDefault="0069275E" w:rsidP="00024F30"/>
    <w:p w14:paraId="445276D5" w14:textId="4466519C" w:rsidR="00024F30" w:rsidRDefault="00024F30" w:rsidP="00024F30">
      <w:pPr>
        <w:rPr>
          <w:b/>
          <w:bCs/>
        </w:rPr>
      </w:pPr>
      <w:r>
        <w:t xml:space="preserve"> </w:t>
      </w:r>
      <w:r>
        <w:rPr>
          <w:b/>
          <w:bCs/>
        </w:rPr>
        <w:t xml:space="preserve">Tema </w:t>
      </w:r>
      <w:r w:rsidR="0069275E">
        <w:rPr>
          <w:b/>
          <w:bCs/>
        </w:rPr>
        <w:t>3</w:t>
      </w:r>
      <w:r>
        <w:rPr>
          <w:b/>
          <w:bCs/>
        </w:rPr>
        <w:t xml:space="preserve">: </w:t>
      </w:r>
      <w:r w:rsidR="0069275E">
        <w:rPr>
          <w:b/>
          <w:bCs/>
        </w:rPr>
        <w:t>El Editorial</w:t>
      </w:r>
    </w:p>
    <w:p w14:paraId="2455B24D" w14:textId="77A2F6D5" w:rsidR="0069275E" w:rsidRDefault="0069275E" w:rsidP="0069275E">
      <w:pPr>
        <w:spacing w:after="0"/>
        <w:rPr>
          <w:b/>
          <w:bCs/>
        </w:rPr>
      </w:pPr>
      <w:r>
        <w:rPr>
          <w:b/>
          <w:bCs/>
        </w:rPr>
        <w:t>Actividad #1, Introducción</w:t>
      </w:r>
    </w:p>
    <w:p w14:paraId="41E432F4" w14:textId="7A8F9CBE" w:rsidR="0069275E" w:rsidRDefault="0069275E" w:rsidP="0069275E">
      <w:pPr>
        <w:spacing w:after="0"/>
      </w:pPr>
      <w:r w:rsidRPr="0069275E">
        <w:t>Transcribe en la sección de redacción de tu cuaderno el siguiente plan:</w:t>
      </w:r>
    </w:p>
    <w:p w14:paraId="727D20A7" w14:textId="455A9BC8" w:rsidR="0069275E" w:rsidRDefault="0069275E" w:rsidP="0069275E">
      <w:pPr>
        <w:spacing w:after="0"/>
      </w:pPr>
    </w:p>
    <w:p w14:paraId="40171DE6" w14:textId="0C855103" w:rsidR="0069275E" w:rsidRPr="0069275E" w:rsidRDefault="0069275E" w:rsidP="0069275E">
      <w:pPr>
        <w:spacing w:after="0"/>
        <w:jc w:val="center"/>
        <w:rPr>
          <w:b/>
          <w:bCs/>
        </w:rPr>
      </w:pPr>
      <w:r w:rsidRPr="0069275E">
        <w:rPr>
          <w:b/>
          <w:bCs/>
        </w:rPr>
        <w:t>El Editorial</w:t>
      </w:r>
    </w:p>
    <w:p w14:paraId="1FB54130" w14:textId="77777777" w:rsidR="0069275E" w:rsidRPr="0069275E" w:rsidRDefault="0069275E" w:rsidP="00024F30"/>
    <w:p w14:paraId="2AA59D13" w14:textId="77777777" w:rsidR="00024F30" w:rsidRPr="00D96827" w:rsidRDefault="00024F30" w:rsidP="00CA638E">
      <w:pPr>
        <w:jc w:val="both"/>
      </w:pPr>
    </w:p>
    <w:p w14:paraId="6D5FA3F2" w14:textId="48AB4373" w:rsidR="00CA638E" w:rsidRPr="00D96827" w:rsidRDefault="00D96827" w:rsidP="00CA638E">
      <w:pPr>
        <w:jc w:val="both"/>
        <w:rPr>
          <w:rFonts w:asciiTheme="minorHAnsi" w:hAnsiTheme="minorHAnsi" w:cstheme="minorHAnsi"/>
        </w:rPr>
      </w:pPr>
      <w:r>
        <w:rPr>
          <w:rFonts w:asciiTheme="minorHAnsi" w:hAnsiTheme="minorHAnsi" w:cstheme="minorHAnsi"/>
        </w:rPr>
        <w:t>E</w:t>
      </w:r>
      <w:r w:rsidR="00CA638E" w:rsidRPr="00D96827">
        <w:rPr>
          <w:rFonts w:asciiTheme="minorHAnsi" w:hAnsiTheme="minorHAnsi" w:cstheme="minorHAnsi"/>
        </w:rPr>
        <w:t>l término editorial tiene tres grandes usos o significados. Como adjetivo, el concepto se refiere a aquello perteneciente o relativo a los editores o las ediciones. Por ejemplo: “La industria editorial ha caído un 17% en el último año a causa de la piratería”, “La inclusión del novelista argentino como columnista habitual fue un gran acierto editorial del periódico”.</w:t>
      </w:r>
    </w:p>
    <w:p w14:paraId="09217E91" w14:textId="77777777" w:rsidR="00CA638E" w:rsidRPr="00CA638E" w:rsidRDefault="00CA638E" w:rsidP="00CA638E">
      <w:pPr>
        <w:jc w:val="center"/>
        <w:rPr>
          <w:rFonts w:asciiTheme="minorHAnsi" w:hAnsiTheme="minorHAnsi" w:cstheme="minorHAnsi"/>
          <w:b/>
          <w:bCs/>
        </w:rPr>
      </w:pPr>
    </w:p>
    <w:p w14:paraId="0425E772" w14:textId="1EC67E06" w:rsidR="00CA638E" w:rsidRPr="00D96827" w:rsidRDefault="00CA638E" w:rsidP="00CA638E">
      <w:pPr>
        <w:rPr>
          <w:rFonts w:asciiTheme="minorHAnsi" w:hAnsiTheme="minorHAnsi" w:cstheme="minorHAnsi"/>
          <w:b/>
          <w:bCs/>
          <w:color w:val="FF0000"/>
        </w:rPr>
      </w:pPr>
      <w:r w:rsidRPr="00D96827">
        <w:rPr>
          <w:rFonts w:asciiTheme="minorHAnsi" w:hAnsiTheme="minorHAnsi" w:cstheme="minorHAnsi"/>
          <w:color w:val="FF0000"/>
        </w:rPr>
        <w:t>Un editorial, por otra parte, es un artículo periodístico no firmado que presenta un análisis y, por lo general, un juicio sobre una noticia de gran relevancia. Se trata de una nota que refleja la línea ideológica y la postura del medio de comunicación sobre el asunto en cuestión. En este sentido, el editorial también es un género periodístico: “El editorial publicado por La Nación fue muy duro con las recientes medidas del gobierno”, “El presidente se mostró ofuscado con los editoriales que los principales medios publicaron en los últimos días”.</w:t>
      </w:r>
    </w:p>
    <w:p w14:paraId="69E85E69" w14:textId="77777777" w:rsidR="00D96827" w:rsidRDefault="00D96827" w:rsidP="00CA638E">
      <w:pPr>
        <w:jc w:val="both"/>
        <w:rPr>
          <w:rFonts w:asciiTheme="minorHAnsi" w:hAnsiTheme="minorHAnsi" w:cstheme="minorHAnsi"/>
          <w:b/>
          <w:bCs/>
        </w:rPr>
      </w:pPr>
    </w:p>
    <w:p w14:paraId="0DCA5149" w14:textId="566132D8" w:rsidR="00CA638E" w:rsidRPr="00D96827" w:rsidRDefault="00CA638E" w:rsidP="00CA638E">
      <w:pPr>
        <w:jc w:val="both"/>
        <w:rPr>
          <w:rFonts w:asciiTheme="minorHAnsi" w:hAnsiTheme="minorHAnsi" w:cstheme="minorHAnsi"/>
        </w:rPr>
      </w:pPr>
      <w:r w:rsidRPr="00D96827">
        <w:rPr>
          <w:rFonts w:asciiTheme="minorHAnsi" w:hAnsiTheme="minorHAnsi" w:cstheme="minorHAnsi"/>
        </w:rPr>
        <w:t>Podríamos establecer además que existen diversos tipos de editoriales en función del objetivo concreto que persiguen y también del contenido que tienen. En concreto, entre las clases más significativas se encuentran las siguientes:</w:t>
      </w:r>
    </w:p>
    <w:p w14:paraId="259D28E6" w14:textId="77777777" w:rsidR="00CA638E" w:rsidRPr="00D96827" w:rsidRDefault="00CA638E" w:rsidP="00CA638E">
      <w:pPr>
        <w:jc w:val="both"/>
        <w:rPr>
          <w:rFonts w:asciiTheme="minorHAnsi" w:hAnsiTheme="minorHAnsi" w:cstheme="minorHAnsi"/>
        </w:rPr>
      </w:pPr>
    </w:p>
    <w:p w14:paraId="113E9679" w14:textId="54085914" w:rsidR="00D96827" w:rsidRPr="00D96827" w:rsidRDefault="00CA638E" w:rsidP="00D96827">
      <w:pPr>
        <w:pStyle w:val="Prrafodelista"/>
        <w:numPr>
          <w:ilvl w:val="0"/>
          <w:numId w:val="18"/>
        </w:numPr>
        <w:jc w:val="both"/>
        <w:rPr>
          <w:rFonts w:asciiTheme="minorHAnsi" w:hAnsiTheme="minorHAnsi" w:cstheme="minorHAnsi"/>
        </w:rPr>
      </w:pPr>
      <w:r w:rsidRPr="00D96827">
        <w:rPr>
          <w:rFonts w:asciiTheme="minorHAnsi" w:hAnsiTheme="minorHAnsi" w:cstheme="minorHAnsi"/>
          <w:b/>
          <w:bCs/>
        </w:rPr>
        <w:t>Editorial de tesis</w:t>
      </w:r>
      <w:r w:rsidR="00D96827">
        <w:rPr>
          <w:rFonts w:asciiTheme="minorHAnsi" w:hAnsiTheme="minorHAnsi" w:cstheme="minorHAnsi"/>
          <w:b/>
          <w:bCs/>
        </w:rPr>
        <w:t>:</w:t>
      </w:r>
      <w:r w:rsidRPr="00D96827">
        <w:rPr>
          <w:rFonts w:asciiTheme="minorHAnsi" w:hAnsiTheme="minorHAnsi" w:cstheme="minorHAnsi"/>
        </w:rPr>
        <w:t xml:space="preserve"> </w:t>
      </w:r>
      <w:r w:rsidR="00D96827">
        <w:rPr>
          <w:rFonts w:asciiTheme="minorHAnsi" w:hAnsiTheme="minorHAnsi" w:cstheme="minorHAnsi"/>
        </w:rPr>
        <w:t>b</w:t>
      </w:r>
      <w:r w:rsidRPr="00D96827">
        <w:rPr>
          <w:rFonts w:asciiTheme="minorHAnsi" w:hAnsiTheme="minorHAnsi" w:cstheme="minorHAnsi"/>
        </w:rPr>
        <w:t>ajo dicha denominación se encuentran los artículos en los que se intenta mostrar de manera clara y palpable la opinión a favor o en contra de un hecho o persona determinada.</w:t>
      </w:r>
    </w:p>
    <w:p w14:paraId="3EE404AC" w14:textId="726483EF" w:rsidR="00D96827" w:rsidRPr="00D96827" w:rsidRDefault="00CA638E" w:rsidP="00D96827">
      <w:pPr>
        <w:pStyle w:val="Prrafodelista"/>
        <w:numPr>
          <w:ilvl w:val="0"/>
          <w:numId w:val="18"/>
        </w:numPr>
        <w:jc w:val="both"/>
        <w:rPr>
          <w:rFonts w:asciiTheme="minorHAnsi" w:hAnsiTheme="minorHAnsi" w:cstheme="minorHAnsi"/>
        </w:rPr>
      </w:pPr>
      <w:r w:rsidRPr="00D96827">
        <w:rPr>
          <w:rFonts w:asciiTheme="minorHAnsi" w:hAnsiTheme="minorHAnsi" w:cstheme="minorHAnsi"/>
          <w:b/>
          <w:bCs/>
        </w:rPr>
        <w:t>Editorial interpretativa</w:t>
      </w:r>
      <w:r w:rsidR="00D96827">
        <w:rPr>
          <w:rFonts w:asciiTheme="minorHAnsi" w:hAnsiTheme="minorHAnsi" w:cstheme="minorHAnsi"/>
          <w:b/>
          <w:bCs/>
        </w:rPr>
        <w:t>:</w:t>
      </w:r>
      <w:r w:rsidR="00D96827">
        <w:rPr>
          <w:rFonts w:asciiTheme="minorHAnsi" w:hAnsiTheme="minorHAnsi" w:cstheme="minorHAnsi"/>
        </w:rPr>
        <w:t xml:space="preserve"> e</w:t>
      </w:r>
      <w:r w:rsidRPr="00D96827">
        <w:rPr>
          <w:rFonts w:asciiTheme="minorHAnsi" w:hAnsiTheme="minorHAnsi" w:cstheme="minorHAnsi"/>
        </w:rPr>
        <w:t>n este caso, podríamos determinar que aquella se caracteriza porque incluye desde causas o efectos hasta conjeturas y percepciones de un hecho o cuestión.</w:t>
      </w:r>
    </w:p>
    <w:p w14:paraId="4DC6608E" w14:textId="4D08C1B3" w:rsidR="00D96827" w:rsidRPr="00D96827" w:rsidRDefault="00CA638E" w:rsidP="00D96827">
      <w:pPr>
        <w:pStyle w:val="Prrafodelista"/>
        <w:numPr>
          <w:ilvl w:val="0"/>
          <w:numId w:val="18"/>
        </w:numPr>
        <w:jc w:val="both"/>
        <w:rPr>
          <w:rFonts w:asciiTheme="minorHAnsi" w:hAnsiTheme="minorHAnsi" w:cstheme="minorHAnsi"/>
        </w:rPr>
      </w:pPr>
      <w:r w:rsidRPr="00D96827">
        <w:rPr>
          <w:rFonts w:asciiTheme="minorHAnsi" w:hAnsiTheme="minorHAnsi" w:cstheme="minorHAnsi"/>
          <w:b/>
          <w:bCs/>
        </w:rPr>
        <w:t xml:space="preserve">Editorial </w:t>
      </w:r>
      <w:r w:rsidR="00D96827">
        <w:rPr>
          <w:rFonts w:asciiTheme="minorHAnsi" w:hAnsiTheme="minorHAnsi" w:cstheme="minorHAnsi"/>
          <w:b/>
          <w:bCs/>
        </w:rPr>
        <w:t>persuasivo:</w:t>
      </w:r>
      <w:r w:rsidRPr="00D96827">
        <w:rPr>
          <w:rFonts w:asciiTheme="minorHAnsi" w:hAnsiTheme="minorHAnsi" w:cstheme="minorHAnsi"/>
        </w:rPr>
        <w:t xml:space="preserve"> “Mover” al lector. Este es el principal objetivo que persigue este tipo de editorial, es decir, intentar conseguir que el receptor de la misma actúe y adquiera una conciencia muy clara acerca de lo que se está contando.</w:t>
      </w:r>
    </w:p>
    <w:p w14:paraId="4719BDCB" w14:textId="723E02F7" w:rsidR="00CA638E" w:rsidRPr="00D96827" w:rsidRDefault="00CA638E" w:rsidP="00D96827">
      <w:pPr>
        <w:pStyle w:val="Prrafodelista"/>
        <w:numPr>
          <w:ilvl w:val="0"/>
          <w:numId w:val="18"/>
        </w:numPr>
        <w:jc w:val="both"/>
        <w:rPr>
          <w:rFonts w:asciiTheme="minorHAnsi" w:hAnsiTheme="minorHAnsi" w:cstheme="minorHAnsi"/>
        </w:rPr>
      </w:pPr>
      <w:r w:rsidRPr="00D96827">
        <w:rPr>
          <w:rFonts w:asciiTheme="minorHAnsi" w:hAnsiTheme="minorHAnsi" w:cstheme="minorHAnsi"/>
          <w:b/>
          <w:bCs/>
        </w:rPr>
        <w:t xml:space="preserve">Editorial </w:t>
      </w:r>
      <w:r w:rsidR="00D96827">
        <w:rPr>
          <w:rFonts w:asciiTheme="minorHAnsi" w:hAnsiTheme="minorHAnsi" w:cstheme="minorHAnsi"/>
          <w:b/>
          <w:bCs/>
        </w:rPr>
        <w:t>informativo:</w:t>
      </w:r>
      <w:r w:rsidRPr="00D96827">
        <w:rPr>
          <w:rFonts w:asciiTheme="minorHAnsi" w:hAnsiTheme="minorHAnsi" w:cstheme="minorHAnsi"/>
        </w:rPr>
        <w:t xml:space="preserve"> es aquella que básicamente se dedica a exponer y detallar toda una relación de hechos sin que en ningún momento se puedan deducir opiniones concretas sobre los mismos.</w:t>
      </w:r>
    </w:p>
    <w:p w14:paraId="4192F64E" w14:textId="77777777" w:rsidR="00CA638E" w:rsidRPr="00CA638E" w:rsidRDefault="00CA638E" w:rsidP="00CA638E">
      <w:pPr>
        <w:jc w:val="center"/>
        <w:rPr>
          <w:rFonts w:asciiTheme="minorHAnsi" w:hAnsiTheme="minorHAnsi" w:cstheme="minorHAnsi"/>
          <w:b/>
          <w:bCs/>
        </w:rPr>
      </w:pPr>
    </w:p>
    <w:p w14:paraId="3DFFD4D8" w14:textId="77777777" w:rsidR="00CA638E" w:rsidRPr="00D96827" w:rsidRDefault="00CA638E" w:rsidP="00D96827">
      <w:pPr>
        <w:jc w:val="both"/>
        <w:rPr>
          <w:rFonts w:asciiTheme="minorHAnsi" w:hAnsiTheme="minorHAnsi" w:cstheme="minorHAnsi"/>
        </w:rPr>
      </w:pPr>
      <w:r w:rsidRPr="00D96827">
        <w:rPr>
          <w:rFonts w:asciiTheme="minorHAnsi" w:hAnsiTheme="minorHAnsi" w:cstheme="minorHAnsi"/>
        </w:rPr>
        <w:t>La casa editora o empresa dedicada a la impresión y distribución de publicaciones, por último, también recibe el nombre de editorial. Esta actividad estuvo vinculada durante muchos años a la publicación de libros, revistas y periódicos a través de sistemas de imprenta. Sin embargo, el avance de las nuevas tecnologías permite la existencia de editoriales que imprimen materiales a pedido o que se limitan a publicar los textos en formato digital.</w:t>
      </w:r>
    </w:p>
    <w:p w14:paraId="1A953963" w14:textId="77777777" w:rsidR="00CA638E" w:rsidRPr="00D96827" w:rsidRDefault="00CA638E" w:rsidP="00D96827">
      <w:pPr>
        <w:jc w:val="both"/>
        <w:rPr>
          <w:rFonts w:asciiTheme="minorHAnsi" w:hAnsiTheme="minorHAnsi" w:cstheme="minorHAnsi"/>
        </w:rPr>
      </w:pPr>
    </w:p>
    <w:p w14:paraId="69C7596A" w14:textId="5004C13B" w:rsidR="00CA638E" w:rsidRDefault="00CA638E" w:rsidP="00D96827">
      <w:pPr>
        <w:jc w:val="both"/>
        <w:rPr>
          <w:rFonts w:asciiTheme="minorHAnsi" w:hAnsiTheme="minorHAnsi" w:cstheme="minorHAnsi"/>
        </w:rPr>
      </w:pPr>
      <w:r w:rsidRPr="00D96827">
        <w:rPr>
          <w:rFonts w:asciiTheme="minorHAnsi" w:hAnsiTheme="minorHAnsi" w:cstheme="minorHAnsi"/>
        </w:rPr>
        <w:t>La entrega del original, la evaluación por parte de la editorial, la corrección de estilo y la revisión filológica, la diagramación, la composición, la impresión, los acabados, la encuadernación y la puesta a la venta y circulación son concretamente todas las fases del trabajo de una empresa editora. Como ves, comprenden desde el momento en el que el autor presenta su obra ante aquella hasta que finalmente la misma se encuentra en el mercado y ofrece la posibilidad de que cualquier lector pueda comprarla en librerías y tiendas especializadas.</w:t>
      </w:r>
    </w:p>
    <w:p w14:paraId="6175C5E1" w14:textId="7CB31FE3" w:rsidR="00D96827" w:rsidRDefault="00D96827" w:rsidP="00D96827">
      <w:pPr>
        <w:jc w:val="both"/>
        <w:rPr>
          <w:rFonts w:asciiTheme="minorHAnsi" w:hAnsiTheme="minorHAnsi" w:cstheme="minorHAnsi"/>
          <w:b/>
          <w:bCs/>
        </w:rPr>
      </w:pPr>
      <w:r w:rsidRPr="008A2E28">
        <w:rPr>
          <w:rFonts w:asciiTheme="minorHAnsi" w:hAnsiTheme="minorHAnsi" w:cstheme="minorHAnsi"/>
          <w:b/>
          <w:bCs/>
        </w:rPr>
        <w:t xml:space="preserve">Actividad #2, </w:t>
      </w:r>
      <w:r w:rsidR="008A2E28" w:rsidRPr="008A2E28">
        <w:rPr>
          <w:rFonts w:asciiTheme="minorHAnsi" w:hAnsiTheme="minorHAnsi" w:cstheme="minorHAnsi"/>
          <w:b/>
          <w:bCs/>
        </w:rPr>
        <w:t>Taller sumativo</w:t>
      </w:r>
    </w:p>
    <w:p w14:paraId="3B0ED740" w14:textId="13BA8FE3" w:rsidR="008A2E28" w:rsidRDefault="008A2E28" w:rsidP="008A2E28">
      <w:pPr>
        <w:spacing w:after="0"/>
        <w:jc w:val="both"/>
      </w:pPr>
      <w:r w:rsidRPr="008F4224">
        <w:t xml:space="preserve">En la sección de redacción de tu cuaderno, escribe un </w:t>
      </w:r>
      <w:r>
        <w:t>Editorial</w:t>
      </w:r>
      <w:r w:rsidRPr="008F4224">
        <w:t xml:space="preserve"> de </w:t>
      </w:r>
      <w:r>
        <w:t>tipo Explicativo</w:t>
      </w:r>
      <w:r w:rsidRPr="008F4224">
        <w:t xml:space="preserve">, usa un tema libre y de actualidad, respeta las características del </w:t>
      </w:r>
      <w:r>
        <w:t>editorial</w:t>
      </w:r>
      <w:r w:rsidRPr="008F4224">
        <w:t>, procura constituirte</w:t>
      </w:r>
      <w:r>
        <w:t>,</w:t>
      </w:r>
      <w:r w:rsidRPr="008F4224">
        <w:t xml:space="preserve"> en la medida de lo posible</w:t>
      </w:r>
      <w:r>
        <w:t>,</w:t>
      </w:r>
      <w:r w:rsidRPr="008F4224">
        <w:t xml:space="preserve"> en un</w:t>
      </w:r>
      <w:r>
        <w:t xml:space="preserve"> buen</w:t>
      </w:r>
      <w:r w:rsidRPr="008F4224">
        <w:t xml:space="preserve"> comunicador social.</w:t>
      </w:r>
    </w:p>
    <w:p w14:paraId="772EB5BA" w14:textId="55FE9E99" w:rsidR="008A2E28" w:rsidRDefault="008A2E28" w:rsidP="008A2E28">
      <w:pPr>
        <w:spacing w:after="0"/>
        <w:jc w:val="both"/>
      </w:pPr>
    </w:p>
    <w:p w14:paraId="24174181" w14:textId="63B5CB4F" w:rsidR="008A2E28" w:rsidRPr="008A2E28" w:rsidRDefault="008A2E28" w:rsidP="008A2E28">
      <w:pPr>
        <w:spacing w:after="0"/>
        <w:jc w:val="both"/>
        <w:rPr>
          <w:b/>
          <w:bCs/>
        </w:rPr>
      </w:pPr>
      <w:r w:rsidRPr="008A2E28">
        <w:rPr>
          <w:b/>
          <w:bCs/>
        </w:rPr>
        <w:t>Actividad #3, Taller sumativo</w:t>
      </w:r>
    </w:p>
    <w:p w14:paraId="50458EEF" w14:textId="361D75D3" w:rsidR="008A2E28" w:rsidRPr="008F4224" w:rsidRDefault="008A2E28" w:rsidP="008A2E28">
      <w:pPr>
        <w:spacing w:after="0"/>
        <w:jc w:val="both"/>
      </w:pPr>
      <w:r>
        <w:t xml:space="preserve">Desarrolle en tu libro de texto la página 23. </w:t>
      </w:r>
    </w:p>
    <w:p w14:paraId="7EDB3861" w14:textId="77777777" w:rsidR="008A2E28" w:rsidRPr="008A2E28" w:rsidRDefault="008A2E28" w:rsidP="00D96827">
      <w:pPr>
        <w:jc w:val="both"/>
        <w:rPr>
          <w:rFonts w:asciiTheme="minorHAnsi" w:hAnsiTheme="minorHAnsi" w:cstheme="minorHAnsi"/>
          <w:b/>
          <w:bCs/>
        </w:rPr>
      </w:pPr>
    </w:p>
    <w:p w14:paraId="37B96172" w14:textId="0688937B" w:rsidR="006F5186" w:rsidRDefault="006F5186" w:rsidP="006F5186">
      <w:pPr>
        <w:spacing w:after="0"/>
        <w:rPr>
          <w:rFonts w:asciiTheme="minorHAnsi" w:eastAsia="Times New Roman" w:hAnsiTheme="minorHAnsi" w:cstheme="minorHAnsi"/>
          <w:b/>
          <w:bCs/>
          <w:color w:val="000000"/>
          <w:lang w:eastAsia="es-MX"/>
        </w:rPr>
      </w:pPr>
      <w:r>
        <w:rPr>
          <w:rFonts w:asciiTheme="minorHAnsi" w:eastAsia="Times New Roman" w:hAnsiTheme="minorHAnsi" w:cstheme="minorHAnsi"/>
          <w:b/>
          <w:bCs/>
          <w:color w:val="000000"/>
          <w:lang w:eastAsia="es-MX"/>
        </w:rPr>
        <w:t>Tema #4, Los textos literarios y no literarios</w:t>
      </w:r>
    </w:p>
    <w:p w14:paraId="408E91DA" w14:textId="387E2C91" w:rsidR="00AA50C0" w:rsidRDefault="00AA50C0" w:rsidP="006F5186">
      <w:pPr>
        <w:spacing w:after="0"/>
        <w:rPr>
          <w:rFonts w:asciiTheme="minorHAnsi" w:eastAsia="Times New Roman" w:hAnsiTheme="minorHAnsi" w:cstheme="minorHAnsi"/>
          <w:b/>
          <w:bCs/>
          <w:color w:val="000000"/>
          <w:lang w:eastAsia="es-MX"/>
        </w:rPr>
      </w:pPr>
    </w:p>
    <w:p w14:paraId="119580F9" w14:textId="77777777" w:rsidR="00AA50C0" w:rsidRDefault="00AA50C0" w:rsidP="00AA50C0">
      <w:pPr>
        <w:tabs>
          <w:tab w:val="left" w:pos="6510"/>
        </w:tabs>
        <w:spacing w:after="0"/>
        <w:jc w:val="both"/>
        <w:rPr>
          <w:b/>
          <w:bCs/>
        </w:rPr>
      </w:pPr>
      <w:r>
        <w:rPr>
          <w:b/>
          <w:bCs/>
        </w:rPr>
        <w:t>Actividad #1, Introducción</w:t>
      </w:r>
    </w:p>
    <w:p w14:paraId="2F819013" w14:textId="77777777" w:rsidR="00AA50C0" w:rsidRPr="00EC4C5A" w:rsidRDefault="00AA50C0" w:rsidP="00AA50C0">
      <w:pPr>
        <w:tabs>
          <w:tab w:val="left" w:pos="6510"/>
        </w:tabs>
        <w:spacing w:after="0"/>
        <w:jc w:val="both"/>
        <w:rPr>
          <w:rFonts w:asciiTheme="minorHAnsi" w:eastAsia="Times New Roman" w:hAnsiTheme="minorHAnsi" w:cstheme="minorHAnsi"/>
          <w:color w:val="000000" w:themeColor="text1"/>
          <w:lang w:eastAsia="es-MX"/>
        </w:rPr>
      </w:pPr>
      <w:r w:rsidRPr="00EC4C5A">
        <w:rPr>
          <w:rFonts w:asciiTheme="minorHAnsi" w:eastAsia="Times New Roman" w:hAnsiTheme="minorHAnsi" w:cstheme="minorHAnsi"/>
          <w:color w:val="000000" w:themeColor="text1"/>
          <w:lang w:eastAsia="es-MX"/>
        </w:rPr>
        <w:t>Transcribe a tu cuaderno, en la sección de redacción el siguiente plan.</w:t>
      </w:r>
    </w:p>
    <w:p w14:paraId="1880E48C" w14:textId="77777777" w:rsidR="00AA50C0" w:rsidRDefault="00AA50C0" w:rsidP="00AA50C0">
      <w:pPr>
        <w:tabs>
          <w:tab w:val="left" w:pos="6510"/>
        </w:tabs>
        <w:jc w:val="center"/>
        <w:rPr>
          <w:rFonts w:asciiTheme="minorHAnsi" w:eastAsia="Times New Roman" w:hAnsiTheme="minorHAnsi" w:cstheme="minorHAnsi"/>
          <w:b/>
          <w:bCs/>
          <w:color w:val="000000" w:themeColor="text1"/>
          <w:lang w:eastAsia="es-MX"/>
        </w:rPr>
      </w:pPr>
    </w:p>
    <w:p w14:paraId="23CC98D1" w14:textId="77777777" w:rsidR="00AA50C0" w:rsidRPr="002F7211" w:rsidRDefault="00AA50C0" w:rsidP="00AA50C0">
      <w:pPr>
        <w:tabs>
          <w:tab w:val="left" w:pos="6510"/>
        </w:tabs>
        <w:jc w:val="center"/>
        <w:rPr>
          <w:rFonts w:asciiTheme="minorHAnsi" w:eastAsia="Times New Roman" w:hAnsiTheme="minorHAnsi" w:cstheme="minorHAnsi"/>
          <w:b/>
          <w:bCs/>
          <w:color w:val="000000" w:themeColor="text1"/>
          <w:lang w:eastAsia="es-MX"/>
        </w:rPr>
      </w:pPr>
      <w:r w:rsidRPr="002F7211">
        <w:rPr>
          <w:rFonts w:asciiTheme="minorHAnsi" w:eastAsia="Times New Roman" w:hAnsiTheme="minorHAnsi" w:cstheme="minorHAnsi"/>
          <w:b/>
          <w:bCs/>
          <w:color w:val="000000" w:themeColor="text1"/>
          <w:lang w:eastAsia="es-MX"/>
        </w:rPr>
        <w:t>El texto</w:t>
      </w:r>
    </w:p>
    <w:p w14:paraId="7B0F481D" w14:textId="77777777" w:rsidR="00AA50C0" w:rsidRPr="00EC4C5A" w:rsidRDefault="00AA50C0" w:rsidP="00AA50C0">
      <w:pPr>
        <w:tabs>
          <w:tab w:val="left" w:pos="6510"/>
        </w:tabs>
        <w:jc w:val="both"/>
        <w:rPr>
          <w:rFonts w:asciiTheme="minorHAnsi" w:hAnsiTheme="minorHAnsi" w:cstheme="minorHAnsi"/>
          <w:color w:val="222222"/>
          <w:shd w:val="clear" w:color="auto" w:fill="FFFFFF"/>
        </w:rPr>
      </w:pPr>
      <w:r w:rsidRPr="00EC4C5A">
        <w:rPr>
          <w:rFonts w:asciiTheme="minorHAnsi" w:hAnsiTheme="minorHAnsi" w:cstheme="minorHAnsi"/>
          <w:color w:val="222222"/>
          <w:shd w:val="clear" w:color="auto" w:fill="FFFFFF"/>
        </w:rPr>
        <w:t>Con origen en el latín “</w:t>
      </w:r>
      <w:proofErr w:type="spellStart"/>
      <w:r w:rsidRPr="00EC4C5A">
        <w:rPr>
          <w:rFonts w:asciiTheme="minorHAnsi" w:hAnsiTheme="minorHAnsi" w:cstheme="minorHAnsi"/>
          <w:color w:val="222222"/>
          <w:shd w:val="clear" w:color="auto" w:fill="FFFFFF"/>
        </w:rPr>
        <w:t>textus</w:t>
      </w:r>
      <w:proofErr w:type="spellEnd"/>
      <w:r w:rsidRPr="00EC4C5A">
        <w:rPr>
          <w:rFonts w:asciiTheme="minorHAnsi" w:hAnsiTheme="minorHAnsi" w:cstheme="minorHAnsi"/>
          <w:color w:val="222222"/>
          <w:shd w:val="clear" w:color="auto" w:fill="FFFFFF"/>
        </w:rPr>
        <w:t>”, la palabra </w:t>
      </w:r>
      <w:r w:rsidRPr="00EC4C5A">
        <w:rPr>
          <w:rFonts w:asciiTheme="minorHAnsi" w:hAnsiTheme="minorHAnsi" w:cstheme="minorHAnsi"/>
          <w:b/>
          <w:bCs/>
          <w:color w:val="222222"/>
          <w:shd w:val="clear" w:color="auto" w:fill="FFFFFF"/>
        </w:rPr>
        <w:t>texto</w:t>
      </w:r>
      <w:r w:rsidRPr="00EC4C5A">
        <w:rPr>
          <w:rFonts w:asciiTheme="minorHAnsi" w:hAnsiTheme="minorHAnsi" w:cstheme="minorHAnsi"/>
          <w:color w:val="222222"/>
          <w:shd w:val="clear" w:color="auto" w:fill="FFFFFF"/>
        </w:rPr>
        <w:t> describe a un conjunto de enunciados </w:t>
      </w:r>
      <w:r w:rsidRPr="00EC4C5A">
        <w:rPr>
          <w:rFonts w:asciiTheme="minorHAnsi" w:hAnsiTheme="minorHAnsi" w:cstheme="minorHAnsi"/>
          <w:b/>
          <w:bCs/>
          <w:color w:val="222222"/>
          <w:shd w:val="clear" w:color="auto" w:fill="FFFFFF"/>
        </w:rPr>
        <w:t>que</w:t>
      </w:r>
      <w:r w:rsidRPr="00EC4C5A">
        <w:rPr>
          <w:rFonts w:asciiTheme="minorHAnsi" w:hAnsiTheme="minorHAnsi" w:cstheme="minorHAnsi"/>
          <w:color w:val="222222"/>
          <w:shd w:val="clear" w:color="auto" w:fill="FFFFFF"/>
        </w:rPr>
        <w:t> permite dar un mensaje coherente y ordenado, ya sea de manera escrita o a través de la palabra. Se trata de una estructura compuesta por signos y una escritura determinada </w:t>
      </w:r>
      <w:r w:rsidRPr="00EC4C5A">
        <w:rPr>
          <w:rFonts w:asciiTheme="minorHAnsi" w:hAnsiTheme="minorHAnsi" w:cstheme="minorHAnsi"/>
          <w:b/>
          <w:bCs/>
          <w:color w:val="222222"/>
          <w:shd w:val="clear" w:color="auto" w:fill="FFFFFF"/>
        </w:rPr>
        <w:t>que</w:t>
      </w:r>
      <w:r w:rsidRPr="00EC4C5A">
        <w:rPr>
          <w:rFonts w:asciiTheme="minorHAnsi" w:hAnsiTheme="minorHAnsi" w:cstheme="minorHAnsi"/>
          <w:color w:val="222222"/>
          <w:shd w:val="clear" w:color="auto" w:fill="FFFFFF"/>
        </w:rPr>
        <w:t> da espacio a una unidad con sentido.</w:t>
      </w:r>
    </w:p>
    <w:p w14:paraId="144E7799" w14:textId="77777777" w:rsidR="00AA50C0" w:rsidRPr="00EC4C5A" w:rsidRDefault="00AA50C0" w:rsidP="00AA50C0">
      <w:pPr>
        <w:tabs>
          <w:tab w:val="left" w:pos="6510"/>
        </w:tabs>
        <w:jc w:val="both"/>
        <w:rPr>
          <w:rFonts w:asciiTheme="minorHAnsi" w:hAnsiTheme="minorHAnsi" w:cstheme="minorHAnsi"/>
          <w:color w:val="222222"/>
          <w:shd w:val="clear" w:color="auto" w:fill="FFFFFF"/>
        </w:rPr>
      </w:pPr>
      <w:r w:rsidRPr="00EC4C5A">
        <w:rPr>
          <w:rFonts w:asciiTheme="minorHAnsi" w:hAnsiTheme="minorHAnsi" w:cstheme="minorHAnsi"/>
          <w:color w:val="222222"/>
          <w:shd w:val="clear" w:color="auto" w:fill="FFFFFF"/>
        </w:rPr>
        <w:t>Las </w:t>
      </w:r>
      <w:r w:rsidRPr="00EC4C5A">
        <w:rPr>
          <w:rFonts w:asciiTheme="minorHAnsi" w:hAnsiTheme="minorHAnsi" w:cstheme="minorHAnsi"/>
          <w:b/>
          <w:bCs/>
          <w:color w:val="222222"/>
          <w:shd w:val="clear" w:color="auto" w:fill="FFFFFF"/>
        </w:rPr>
        <w:t>características</w:t>
      </w:r>
      <w:r w:rsidRPr="00EC4C5A">
        <w:rPr>
          <w:rFonts w:asciiTheme="minorHAnsi" w:hAnsiTheme="minorHAnsi" w:cstheme="minorHAnsi"/>
          <w:color w:val="222222"/>
          <w:shd w:val="clear" w:color="auto" w:fill="FFFFFF"/>
        </w:rPr>
        <w:t> estructurales de los </w:t>
      </w:r>
      <w:r w:rsidRPr="00EC4C5A">
        <w:rPr>
          <w:rFonts w:asciiTheme="minorHAnsi" w:hAnsiTheme="minorHAnsi" w:cstheme="minorHAnsi"/>
          <w:b/>
          <w:bCs/>
          <w:color w:val="222222"/>
          <w:shd w:val="clear" w:color="auto" w:fill="FFFFFF"/>
        </w:rPr>
        <w:t>textos</w:t>
      </w:r>
      <w:r w:rsidRPr="00EC4C5A">
        <w:rPr>
          <w:rFonts w:asciiTheme="minorHAnsi" w:hAnsiTheme="minorHAnsi" w:cstheme="minorHAnsi"/>
          <w:color w:val="222222"/>
          <w:shd w:val="clear" w:color="auto" w:fill="FFFFFF"/>
        </w:rPr>
        <w:t> son todos aquellos elementos que definen un </w:t>
      </w:r>
      <w:r w:rsidRPr="00EC4C5A">
        <w:rPr>
          <w:rFonts w:asciiTheme="minorHAnsi" w:hAnsiTheme="minorHAnsi" w:cstheme="minorHAnsi"/>
          <w:b/>
          <w:bCs/>
          <w:color w:val="222222"/>
          <w:shd w:val="clear" w:color="auto" w:fill="FFFFFF"/>
        </w:rPr>
        <w:t>texto</w:t>
      </w:r>
      <w:r w:rsidRPr="00EC4C5A">
        <w:rPr>
          <w:rFonts w:asciiTheme="minorHAnsi" w:hAnsiTheme="minorHAnsi" w:cstheme="minorHAnsi"/>
          <w:color w:val="222222"/>
          <w:shd w:val="clear" w:color="auto" w:fill="FFFFFF"/>
        </w:rPr>
        <w:t> como tal. Estas se dividen en: </w:t>
      </w:r>
      <w:r w:rsidRPr="00EC4C5A">
        <w:rPr>
          <w:rFonts w:asciiTheme="minorHAnsi" w:hAnsiTheme="minorHAnsi" w:cstheme="minorHAnsi"/>
          <w:b/>
          <w:bCs/>
          <w:color w:val="222222"/>
          <w:shd w:val="clear" w:color="auto" w:fill="FFFFFF"/>
        </w:rPr>
        <w:t>Características</w:t>
      </w:r>
      <w:r w:rsidRPr="00EC4C5A">
        <w:rPr>
          <w:rFonts w:asciiTheme="minorHAnsi" w:hAnsiTheme="minorHAnsi" w:cstheme="minorHAnsi"/>
          <w:color w:val="222222"/>
          <w:shd w:val="clear" w:color="auto" w:fill="FFFFFF"/>
        </w:rPr>
        <w:t> externas. Son aquellas que se observan a simple vista sin necesidad de leer el </w:t>
      </w:r>
      <w:r w:rsidRPr="00EC4C5A">
        <w:rPr>
          <w:rFonts w:asciiTheme="minorHAnsi" w:hAnsiTheme="minorHAnsi" w:cstheme="minorHAnsi"/>
          <w:b/>
          <w:bCs/>
          <w:color w:val="222222"/>
          <w:shd w:val="clear" w:color="auto" w:fill="FFFFFF"/>
        </w:rPr>
        <w:t>texto</w:t>
      </w:r>
      <w:r w:rsidRPr="00EC4C5A">
        <w:rPr>
          <w:rFonts w:asciiTheme="minorHAnsi" w:hAnsiTheme="minorHAnsi" w:cstheme="minorHAnsi"/>
          <w:color w:val="222222"/>
          <w:shd w:val="clear" w:color="auto" w:fill="FFFFFF"/>
        </w:rPr>
        <w:t> y se refiere a la distribución del contenido (párrafos) y el esquema de presentación.</w:t>
      </w:r>
    </w:p>
    <w:p w14:paraId="214EF430" w14:textId="77777777" w:rsidR="00AA50C0" w:rsidRPr="00EC4C5A" w:rsidRDefault="00AA50C0" w:rsidP="00AA50C0">
      <w:pPr>
        <w:tabs>
          <w:tab w:val="left" w:pos="6510"/>
        </w:tabs>
        <w:jc w:val="both"/>
        <w:rPr>
          <w:rFonts w:asciiTheme="minorHAnsi" w:hAnsiTheme="minorHAnsi" w:cstheme="minorHAnsi"/>
          <w:color w:val="222222"/>
          <w:shd w:val="clear" w:color="auto" w:fill="FFFFFF"/>
        </w:rPr>
      </w:pPr>
      <w:r w:rsidRPr="00EC4C5A">
        <w:rPr>
          <w:rFonts w:asciiTheme="minorHAnsi" w:hAnsiTheme="minorHAnsi" w:cstheme="minorHAnsi"/>
          <w:color w:val="222222"/>
          <w:shd w:val="clear" w:color="auto" w:fill="FFFFFF"/>
        </w:rPr>
        <w:t>También los textos deben representar un mensaje con sentido completo, deben constituir un universo lingüístico cerrado, es decir, que todos los enunciados que lo componen deben adquirir un significado dentro de su propio texto. El texto debe tener unidad temática, de modo que sus diferentes enunciados tengan relación con un mismo tema; Finalmente debe presentar cohesión interna, es decir, está organizado por medio de conectores, pronombres…</w:t>
      </w:r>
    </w:p>
    <w:p w14:paraId="6CFA937A" w14:textId="77777777" w:rsidR="00AA50C0" w:rsidRPr="00EC4C5A" w:rsidRDefault="00AA50C0" w:rsidP="00AA50C0">
      <w:pPr>
        <w:tabs>
          <w:tab w:val="left" w:pos="6510"/>
        </w:tabs>
        <w:jc w:val="both"/>
        <w:rPr>
          <w:rFonts w:asciiTheme="minorHAnsi" w:hAnsiTheme="minorHAnsi" w:cstheme="minorHAnsi"/>
          <w:color w:val="222222"/>
          <w:shd w:val="clear" w:color="auto" w:fill="FFFFFF"/>
        </w:rPr>
      </w:pPr>
    </w:p>
    <w:p w14:paraId="63F89871" w14:textId="77777777" w:rsidR="00AA50C0" w:rsidRPr="00EC4C5A" w:rsidRDefault="00AA50C0" w:rsidP="00AA50C0">
      <w:pPr>
        <w:tabs>
          <w:tab w:val="left" w:pos="6510"/>
        </w:tabs>
        <w:jc w:val="both"/>
        <w:rPr>
          <w:rFonts w:asciiTheme="minorHAnsi" w:hAnsiTheme="minorHAnsi" w:cstheme="minorHAnsi"/>
          <w:color w:val="222222"/>
          <w:shd w:val="clear" w:color="auto" w:fill="FFFFFF"/>
        </w:rPr>
      </w:pPr>
      <w:r w:rsidRPr="00EC4C5A">
        <w:rPr>
          <w:rFonts w:asciiTheme="minorHAnsi" w:hAnsiTheme="minorHAnsi" w:cstheme="minorHAnsi"/>
          <w:color w:val="222222"/>
          <w:shd w:val="clear" w:color="auto" w:fill="FFFFFF"/>
        </w:rPr>
        <w:t>Los textos se clasifican en:</w:t>
      </w:r>
    </w:p>
    <w:p w14:paraId="52FD2142" w14:textId="77777777" w:rsidR="00AA50C0" w:rsidRPr="00EC4C5A" w:rsidRDefault="00AA50C0" w:rsidP="00AA50C0">
      <w:pPr>
        <w:pStyle w:val="Prrafodelista"/>
        <w:numPr>
          <w:ilvl w:val="0"/>
          <w:numId w:val="20"/>
        </w:numPr>
        <w:tabs>
          <w:tab w:val="left" w:pos="6510"/>
        </w:tabs>
        <w:jc w:val="both"/>
        <w:rPr>
          <w:rFonts w:asciiTheme="minorHAnsi" w:hAnsiTheme="minorHAnsi" w:cstheme="minorHAnsi"/>
          <w:color w:val="222222"/>
          <w:shd w:val="clear" w:color="auto" w:fill="FFFFFF"/>
        </w:rPr>
      </w:pPr>
      <w:r w:rsidRPr="00EC4C5A">
        <w:rPr>
          <w:rFonts w:asciiTheme="minorHAnsi" w:hAnsiTheme="minorHAnsi" w:cstheme="minorHAnsi"/>
          <w:color w:val="222222"/>
          <w:shd w:val="clear" w:color="auto" w:fill="FFFFFF"/>
        </w:rPr>
        <w:t>Textos literarios</w:t>
      </w:r>
    </w:p>
    <w:p w14:paraId="53F1C4A1" w14:textId="77777777" w:rsidR="00AA50C0" w:rsidRPr="00EC4C5A" w:rsidRDefault="00AA50C0" w:rsidP="00AA50C0">
      <w:pPr>
        <w:pStyle w:val="Prrafodelista"/>
        <w:numPr>
          <w:ilvl w:val="0"/>
          <w:numId w:val="20"/>
        </w:numPr>
        <w:tabs>
          <w:tab w:val="left" w:pos="6510"/>
        </w:tabs>
        <w:jc w:val="both"/>
        <w:rPr>
          <w:rFonts w:asciiTheme="minorHAnsi" w:eastAsia="Times New Roman" w:hAnsiTheme="minorHAnsi" w:cstheme="minorHAnsi"/>
          <w:color w:val="000000" w:themeColor="text1"/>
          <w:lang w:eastAsia="es-MX"/>
        </w:rPr>
      </w:pPr>
      <w:r w:rsidRPr="00EC4C5A">
        <w:rPr>
          <w:rFonts w:asciiTheme="minorHAnsi" w:hAnsiTheme="minorHAnsi" w:cstheme="minorHAnsi"/>
          <w:color w:val="222222"/>
          <w:shd w:val="clear" w:color="auto" w:fill="FFFFFF"/>
        </w:rPr>
        <w:t>Textos no literarios</w:t>
      </w:r>
    </w:p>
    <w:p w14:paraId="7D1144A7" w14:textId="77777777" w:rsidR="00AA50C0" w:rsidRPr="00EC4C5A" w:rsidRDefault="00AA50C0" w:rsidP="00AA50C0">
      <w:pPr>
        <w:tabs>
          <w:tab w:val="left" w:pos="6510"/>
        </w:tabs>
        <w:jc w:val="both"/>
        <w:rPr>
          <w:rFonts w:asciiTheme="minorHAnsi" w:hAnsiTheme="minorHAnsi" w:cstheme="minorHAnsi"/>
          <w:color w:val="222222"/>
          <w:shd w:val="clear" w:color="auto" w:fill="FFFFFF"/>
        </w:rPr>
      </w:pPr>
      <w:r w:rsidRPr="00EC4C5A">
        <w:rPr>
          <w:rFonts w:asciiTheme="minorHAnsi" w:hAnsiTheme="minorHAnsi" w:cstheme="minorHAnsi"/>
          <w:color w:val="222222"/>
          <w:shd w:val="clear" w:color="auto" w:fill="FFFFFF"/>
        </w:rPr>
        <w:t> </w:t>
      </w:r>
      <w:r w:rsidRPr="00EC4C5A">
        <w:rPr>
          <w:rFonts w:asciiTheme="minorHAnsi" w:hAnsiTheme="minorHAnsi" w:cstheme="minorHAnsi"/>
          <w:b/>
          <w:bCs/>
          <w:color w:val="222222"/>
          <w:shd w:val="clear" w:color="auto" w:fill="FFFFFF"/>
        </w:rPr>
        <w:t>texto literario:</w:t>
      </w:r>
      <w:r w:rsidRPr="00EC4C5A">
        <w:rPr>
          <w:rFonts w:asciiTheme="minorHAnsi" w:hAnsiTheme="minorHAnsi" w:cstheme="minorHAnsi"/>
          <w:color w:val="222222"/>
          <w:shd w:val="clear" w:color="auto" w:fill="FFFFFF"/>
        </w:rPr>
        <w:t> es aquel que usa el lenguaje </w:t>
      </w:r>
      <w:r w:rsidRPr="00EC4C5A">
        <w:rPr>
          <w:rFonts w:asciiTheme="minorHAnsi" w:hAnsiTheme="minorHAnsi" w:cstheme="minorHAnsi"/>
          <w:b/>
          <w:bCs/>
          <w:color w:val="222222"/>
          <w:shd w:val="clear" w:color="auto" w:fill="FFFFFF"/>
        </w:rPr>
        <w:t>literario</w:t>
      </w:r>
      <w:r w:rsidRPr="00EC4C5A">
        <w:rPr>
          <w:rFonts w:asciiTheme="minorHAnsi" w:hAnsiTheme="minorHAnsi" w:cstheme="minorHAnsi"/>
          <w:color w:val="222222"/>
          <w:shd w:val="clear" w:color="auto" w:fill="FFFFFF"/>
        </w:rPr>
        <w:t>, un tipo de lenguaje que persigue un cierto fin estético para captar el interés del lector. El autor de literatura busca las palabras adecuadas para expresar sus ideas de manera depurada y según un cierto criterio de estilo. Los </w:t>
      </w:r>
      <w:r w:rsidRPr="00EC4C5A">
        <w:rPr>
          <w:rFonts w:asciiTheme="minorHAnsi" w:hAnsiTheme="minorHAnsi" w:cstheme="minorHAnsi"/>
          <w:b/>
          <w:bCs/>
          <w:color w:val="222222"/>
          <w:shd w:val="clear" w:color="auto" w:fill="FFFFFF"/>
        </w:rPr>
        <w:t>Textos literarios</w:t>
      </w:r>
      <w:r w:rsidRPr="00EC4C5A">
        <w:rPr>
          <w:rFonts w:asciiTheme="minorHAnsi" w:hAnsiTheme="minorHAnsi" w:cstheme="minorHAnsi"/>
          <w:color w:val="222222"/>
          <w:shd w:val="clear" w:color="auto" w:fill="FFFFFF"/>
        </w:rPr>
        <w:t> se clasifican como narrativos, dramáticos o líricos. </w:t>
      </w:r>
      <w:r w:rsidRPr="00EC4C5A">
        <w:rPr>
          <w:rFonts w:asciiTheme="minorHAnsi" w:hAnsiTheme="minorHAnsi" w:cstheme="minorHAnsi"/>
          <w:b/>
          <w:bCs/>
          <w:color w:val="222222"/>
          <w:shd w:val="clear" w:color="auto" w:fill="FFFFFF"/>
        </w:rPr>
        <w:t>Textos</w:t>
      </w:r>
      <w:r w:rsidRPr="00EC4C5A">
        <w:rPr>
          <w:rFonts w:asciiTheme="minorHAnsi" w:hAnsiTheme="minorHAnsi" w:cstheme="minorHAnsi"/>
          <w:color w:val="222222"/>
          <w:shd w:val="clear" w:color="auto" w:fill="FFFFFF"/>
        </w:rPr>
        <w:t> narrativos. Estas son composiciones escritas en prosa. Contienen un relato sobre algún acontecimiento real o ficticio, desplazado en el tiempo y en el espacio.</w:t>
      </w:r>
    </w:p>
    <w:p w14:paraId="1A83B7A7" w14:textId="77777777" w:rsidR="00AA50C0" w:rsidRPr="00EC4C5A" w:rsidRDefault="00AA50C0" w:rsidP="00AA50C0">
      <w:pPr>
        <w:tabs>
          <w:tab w:val="left" w:pos="6510"/>
        </w:tabs>
        <w:jc w:val="both"/>
        <w:rPr>
          <w:rFonts w:asciiTheme="minorHAnsi" w:hAnsiTheme="minorHAnsi" w:cstheme="minorHAnsi"/>
          <w:color w:val="222222"/>
          <w:shd w:val="clear" w:color="auto" w:fill="FFFFFF"/>
        </w:rPr>
      </w:pPr>
    </w:p>
    <w:p w14:paraId="4A29343F" w14:textId="77777777" w:rsidR="00AA50C0" w:rsidRPr="00EC4C5A" w:rsidRDefault="00AA50C0" w:rsidP="00AA50C0">
      <w:pPr>
        <w:tabs>
          <w:tab w:val="left" w:pos="6510"/>
        </w:tabs>
        <w:jc w:val="both"/>
        <w:rPr>
          <w:rFonts w:asciiTheme="minorHAnsi" w:hAnsiTheme="minorHAnsi" w:cstheme="minorHAnsi"/>
          <w:color w:val="222222"/>
          <w:shd w:val="clear" w:color="auto" w:fill="FFFFFF"/>
        </w:rPr>
      </w:pPr>
      <w:r w:rsidRPr="00EC4C5A">
        <w:rPr>
          <w:rFonts w:asciiTheme="minorHAnsi" w:hAnsiTheme="minorHAnsi" w:cstheme="minorHAnsi"/>
          <w:color w:val="222222"/>
          <w:shd w:val="clear" w:color="auto" w:fill="FFFFFF"/>
        </w:rPr>
        <w:t>T</w:t>
      </w:r>
      <w:r w:rsidRPr="00EC4C5A">
        <w:rPr>
          <w:rFonts w:asciiTheme="minorHAnsi" w:hAnsiTheme="minorHAnsi" w:cstheme="minorHAnsi"/>
          <w:b/>
          <w:bCs/>
          <w:color w:val="222222"/>
          <w:shd w:val="clear" w:color="auto" w:fill="FFFFFF"/>
        </w:rPr>
        <w:t>extos</w:t>
      </w:r>
      <w:r w:rsidRPr="00EC4C5A">
        <w:rPr>
          <w:rFonts w:asciiTheme="minorHAnsi" w:hAnsiTheme="minorHAnsi" w:cstheme="minorHAnsi"/>
          <w:color w:val="222222"/>
          <w:shd w:val="clear" w:color="auto" w:fill="FFFFFF"/>
        </w:rPr>
        <w:t> no literarios: para que un </w:t>
      </w:r>
      <w:r w:rsidRPr="00EC4C5A">
        <w:rPr>
          <w:rFonts w:asciiTheme="minorHAnsi" w:hAnsiTheme="minorHAnsi" w:cstheme="minorHAnsi"/>
          <w:b/>
          <w:bCs/>
          <w:color w:val="222222"/>
          <w:shd w:val="clear" w:color="auto" w:fill="FFFFFF"/>
        </w:rPr>
        <w:t>texto</w:t>
      </w:r>
      <w:r w:rsidRPr="00EC4C5A">
        <w:rPr>
          <w:rFonts w:asciiTheme="minorHAnsi" w:hAnsiTheme="minorHAnsi" w:cstheme="minorHAnsi"/>
          <w:color w:val="222222"/>
          <w:shd w:val="clear" w:color="auto" w:fill="FFFFFF"/>
        </w:rPr>
        <w:t> sea no </w:t>
      </w:r>
      <w:r w:rsidRPr="00EC4C5A">
        <w:rPr>
          <w:rFonts w:asciiTheme="minorHAnsi" w:hAnsiTheme="minorHAnsi" w:cstheme="minorHAnsi"/>
          <w:b/>
          <w:bCs/>
          <w:color w:val="222222"/>
          <w:shd w:val="clear" w:color="auto" w:fill="FFFFFF"/>
        </w:rPr>
        <w:t>literario</w:t>
      </w:r>
      <w:r w:rsidRPr="00EC4C5A">
        <w:rPr>
          <w:rFonts w:asciiTheme="minorHAnsi" w:hAnsiTheme="minorHAnsi" w:cstheme="minorHAnsi"/>
          <w:color w:val="222222"/>
          <w:shd w:val="clear" w:color="auto" w:fill="FFFFFF"/>
        </w:rPr>
        <w:t> hay que considerar cuál es su intención principal, que por supuesto no debe ser poética. Los </w:t>
      </w:r>
      <w:r w:rsidRPr="00EC4C5A">
        <w:rPr>
          <w:rFonts w:asciiTheme="minorHAnsi" w:hAnsiTheme="minorHAnsi" w:cstheme="minorHAnsi"/>
          <w:b/>
          <w:bCs/>
          <w:color w:val="222222"/>
          <w:shd w:val="clear" w:color="auto" w:fill="FFFFFF"/>
        </w:rPr>
        <w:t>textos</w:t>
      </w:r>
      <w:r w:rsidRPr="00EC4C5A">
        <w:rPr>
          <w:rFonts w:asciiTheme="minorHAnsi" w:hAnsiTheme="minorHAnsi" w:cstheme="minorHAnsi"/>
          <w:color w:val="222222"/>
          <w:shd w:val="clear" w:color="auto" w:fill="FFFFFF"/>
        </w:rPr>
        <w:t> no literarios son un conjunto de enunciados que forman una unidad de sentido y que tienen unidad comunicativa. ... Para simplificar esta </w:t>
      </w:r>
      <w:r w:rsidRPr="00EC4C5A">
        <w:rPr>
          <w:rFonts w:asciiTheme="minorHAnsi" w:hAnsiTheme="minorHAnsi" w:cstheme="minorHAnsi"/>
          <w:b/>
          <w:bCs/>
          <w:color w:val="222222"/>
          <w:shd w:val="clear" w:color="auto" w:fill="FFFFFF"/>
        </w:rPr>
        <w:t>definición</w:t>
      </w:r>
      <w:r w:rsidRPr="00EC4C5A">
        <w:rPr>
          <w:rFonts w:asciiTheme="minorHAnsi" w:hAnsiTheme="minorHAnsi" w:cstheme="minorHAnsi"/>
          <w:color w:val="222222"/>
          <w:shd w:val="clear" w:color="auto" w:fill="FFFFFF"/>
        </w:rPr>
        <w:t> también podemos decir que los </w:t>
      </w:r>
      <w:r w:rsidRPr="00EC4C5A">
        <w:rPr>
          <w:rFonts w:asciiTheme="minorHAnsi" w:hAnsiTheme="minorHAnsi" w:cstheme="minorHAnsi"/>
          <w:b/>
          <w:bCs/>
          <w:color w:val="222222"/>
          <w:shd w:val="clear" w:color="auto" w:fill="FFFFFF"/>
        </w:rPr>
        <w:t>textos</w:t>
      </w:r>
      <w:r w:rsidRPr="00EC4C5A">
        <w:rPr>
          <w:rFonts w:asciiTheme="minorHAnsi" w:hAnsiTheme="minorHAnsi" w:cstheme="minorHAnsi"/>
          <w:color w:val="222222"/>
          <w:shd w:val="clear" w:color="auto" w:fill="FFFFFF"/>
        </w:rPr>
        <w:t> no literarios son aquellos que tienen una finalidad instructiva, informativa o expositiva.</w:t>
      </w:r>
    </w:p>
    <w:p w14:paraId="29C61FAB" w14:textId="77777777" w:rsidR="00AA50C0" w:rsidRPr="005B3DD2" w:rsidRDefault="00AA50C0" w:rsidP="00AA50C0">
      <w:pPr>
        <w:tabs>
          <w:tab w:val="left" w:pos="6510"/>
        </w:tabs>
        <w:jc w:val="both"/>
        <w:rPr>
          <w:rFonts w:asciiTheme="minorHAnsi" w:eastAsia="Times New Roman" w:hAnsiTheme="minorHAnsi" w:cstheme="minorHAnsi"/>
          <w:color w:val="000000" w:themeColor="text1"/>
          <w:sz w:val="24"/>
          <w:szCs w:val="24"/>
          <w:lang w:eastAsia="es-MX"/>
        </w:rPr>
      </w:pPr>
      <w:r>
        <w:rPr>
          <w:noProof/>
        </w:rPr>
        <w:drawing>
          <wp:inline distT="0" distB="0" distL="0" distR="0" wp14:anchorId="5C6B6AE3" wp14:editId="1FF07C7B">
            <wp:extent cx="5612130" cy="4209415"/>
            <wp:effectExtent l="0" t="0" r="7620" b="635"/>
            <wp:docPr id="13" name="Imagen 13" descr="Clasificación de los textos literarios - Qué son los textos liter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ificación de los textos literarios - Qué son los textos literari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4209415"/>
                    </a:xfrm>
                    <a:prstGeom prst="rect">
                      <a:avLst/>
                    </a:prstGeom>
                    <a:noFill/>
                    <a:ln>
                      <a:noFill/>
                    </a:ln>
                  </pic:spPr>
                </pic:pic>
              </a:graphicData>
            </a:graphic>
          </wp:inline>
        </w:drawing>
      </w:r>
    </w:p>
    <w:p w14:paraId="30B9A13D" w14:textId="77777777" w:rsidR="00AA50C0" w:rsidRDefault="00AA50C0" w:rsidP="00AA50C0">
      <w:pPr>
        <w:tabs>
          <w:tab w:val="left" w:pos="6510"/>
        </w:tabs>
        <w:jc w:val="both"/>
        <w:rPr>
          <w:rFonts w:asciiTheme="minorHAnsi" w:eastAsia="Times New Roman" w:hAnsiTheme="minorHAnsi" w:cstheme="minorHAnsi"/>
          <w:color w:val="000000" w:themeColor="text1"/>
          <w:sz w:val="24"/>
          <w:szCs w:val="24"/>
          <w:lang w:eastAsia="es-MX"/>
        </w:rPr>
      </w:pPr>
    </w:p>
    <w:p w14:paraId="5B807E61" w14:textId="6F119BDE" w:rsidR="00AA50C0" w:rsidRDefault="00AA50C0" w:rsidP="006F5186">
      <w:pPr>
        <w:spacing w:after="0"/>
        <w:rPr>
          <w:rFonts w:asciiTheme="minorHAnsi" w:eastAsia="Times New Roman" w:hAnsiTheme="minorHAnsi" w:cstheme="minorHAnsi"/>
          <w:b/>
          <w:bCs/>
          <w:color w:val="000000"/>
          <w:lang w:eastAsia="es-MX"/>
        </w:rPr>
      </w:pPr>
    </w:p>
    <w:p w14:paraId="49C0378F" w14:textId="77777777" w:rsidR="00024F30" w:rsidRDefault="00024F30" w:rsidP="00024F30">
      <w:pPr>
        <w:shd w:val="clear" w:color="auto" w:fill="FFFFFF"/>
        <w:spacing w:after="0" w:line="240" w:lineRule="auto"/>
        <w:rPr>
          <w:rFonts w:asciiTheme="minorHAnsi" w:eastAsia="Times New Roman" w:hAnsiTheme="minorHAnsi" w:cstheme="minorHAnsi"/>
          <w:b/>
          <w:bCs/>
          <w:color w:val="000000"/>
          <w:lang w:eastAsia="es-MX"/>
        </w:rPr>
      </w:pPr>
    </w:p>
    <w:p w14:paraId="72A03119" w14:textId="77777777" w:rsidR="00AA50C0" w:rsidRDefault="00024F30" w:rsidP="00AA50C0">
      <w:pPr>
        <w:spacing w:after="0"/>
      </w:pPr>
      <w:r>
        <w:rPr>
          <w:rFonts w:asciiTheme="minorHAnsi" w:eastAsia="Times New Roman" w:hAnsiTheme="minorHAnsi" w:cstheme="minorHAnsi"/>
          <w:b/>
          <w:bCs/>
          <w:color w:val="000000"/>
          <w:lang w:eastAsia="es-MX"/>
        </w:rPr>
        <w:t>Actividad #2, Taller sumativo</w:t>
      </w:r>
      <w:r w:rsidR="00AA50C0" w:rsidRPr="00AA50C0">
        <w:t xml:space="preserve"> </w:t>
      </w:r>
    </w:p>
    <w:p w14:paraId="1B8D2BDB" w14:textId="15D0497E" w:rsidR="00AA50C0" w:rsidRDefault="00AA50C0" w:rsidP="00AA50C0">
      <w:pPr>
        <w:spacing w:after="0"/>
      </w:pPr>
      <w:r>
        <w:t>Apoyado por la página 24 de su libro de texto, conteste en sentido completo las siguientes preguntas:</w:t>
      </w:r>
    </w:p>
    <w:p w14:paraId="11D83F16" w14:textId="77777777" w:rsidR="00AA50C0" w:rsidRDefault="00AA50C0" w:rsidP="00AA50C0">
      <w:pPr>
        <w:spacing w:after="0"/>
      </w:pPr>
    </w:p>
    <w:p w14:paraId="2FF8F042" w14:textId="77777777" w:rsidR="00AA50C0" w:rsidRDefault="00AA50C0" w:rsidP="00AA50C0">
      <w:pPr>
        <w:pStyle w:val="Prrafodelista"/>
        <w:numPr>
          <w:ilvl w:val="0"/>
          <w:numId w:val="19"/>
        </w:numPr>
        <w:spacing w:after="0"/>
      </w:pPr>
      <w:r>
        <w:t>¿Cuáles son las características de los textos?</w:t>
      </w:r>
    </w:p>
    <w:p w14:paraId="7C25CF77" w14:textId="77777777" w:rsidR="00AA50C0" w:rsidRDefault="00AA50C0" w:rsidP="00AA50C0">
      <w:pPr>
        <w:pStyle w:val="Prrafodelista"/>
        <w:numPr>
          <w:ilvl w:val="0"/>
          <w:numId w:val="19"/>
        </w:numPr>
        <w:spacing w:after="0"/>
      </w:pPr>
      <w:r>
        <w:t>¿Cómo se dividen los textos según su intención?</w:t>
      </w:r>
    </w:p>
    <w:p w14:paraId="519510F9" w14:textId="77777777" w:rsidR="00AA50C0" w:rsidRDefault="00AA50C0" w:rsidP="00AA50C0">
      <w:pPr>
        <w:pStyle w:val="Prrafodelista"/>
        <w:numPr>
          <w:ilvl w:val="0"/>
          <w:numId w:val="19"/>
        </w:numPr>
        <w:spacing w:after="0"/>
      </w:pPr>
      <w:r>
        <w:t>¿Cuál es la intención de los textos no literarios?</w:t>
      </w:r>
    </w:p>
    <w:p w14:paraId="5EB90D54" w14:textId="77777777" w:rsidR="00AA50C0" w:rsidRDefault="00AA50C0" w:rsidP="00AA50C0">
      <w:pPr>
        <w:pStyle w:val="Prrafodelista"/>
        <w:numPr>
          <w:ilvl w:val="0"/>
          <w:numId w:val="19"/>
        </w:numPr>
        <w:spacing w:after="0"/>
      </w:pPr>
      <w:r>
        <w:t>¿Qué predomina en los textos no literarios?</w:t>
      </w:r>
    </w:p>
    <w:p w14:paraId="7C41266E" w14:textId="77777777" w:rsidR="00AA50C0" w:rsidRDefault="00AA50C0" w:rsidP="00AA50C0">
      <w:pPr>
        <w:pStyle w:val="Prrafodelista"/>
        <w:numPr>
          <w:ilvl w:val="0"/>
          <w:numId w:val="19"/>
        </w:numPr>
        <w:spacing w:after="0"/>
      </w:pPr>
      <w:r>
        <w:t>¿Cuál es la intención de los textos literarios?</w:t>
      </w:r>
    </w:p>
    <w:p w14:paraId="6A6C3EC6" w14:textId="77777777" w:rsidR="00AA50C0" w:rsidRDefault="00AA50C0" w:rsidP="00AA50C0">
      <w:pPr>
        <w:pStyle w:val="Prrafodelista"/>
        <w:numPr>
          <w:ilvl w:val="0"/>
          <w:numId w:val="19"/>
        </w:numPr>
        <w:spacing w:after="0"/>
      </w:pPr>
      <w:r>
        <w:t>¿Qué predomina en los textos literarios?</w:t>
      </w:r>
    </w:p>
    <w:p w14:paraId="6E2038BF" w14:textId="55B112A9" w:rsidR="00024F30" w:rsidRDefault="00024F30" w:rsidP="00024F30">
      <w:pPr>
        <w:shd w:val="clear" w:color="auto" w:fill="FFFFFF"/>
        <w:spacing w:after="0" w:line="240" w:lineRule="auto"/>
        <w:rPr>
          <w:rFonts w:asciiTheme="minorHAnsi" w:eastAsia="Times New Roman" w:hAnsiTheme="minorHAnsi" w:cstheme="minorHAnsi"/>
          <w:b/>
          <w:bCs/>
          <w:color w:val="000000"/>
          <w:lang w:eastAsia="es-MX"/>
        </w:rPr>
      </w:pPr>
    </w:p>
    <w:p w14:paraId="38314D51" w14:textId="77777777" w:rsidR="00024F30" w:rsidRDefault="00024F30" w:rsidP="00024F30">
      <w:pPr>
        <w:shd w:val="clear" w:color="auto" w:fill="FFFFFF"/>
        <w:spacing w:after="0" w:line="240" w:lineRule="auto"/>
        <w:rPr>
          <w:rFonts w:asciiTheme="minorHAnsi" w:hAnsiTheme="minorHAnsi" w:cstheme="minorHAnsi"/>
          <w:color w:val="000000"/>
          <w:sz w:val="24"/>
          <w:szCs w:val="24"/>
        </w:rPr>
      </w:pPr>
    </w:p>
    <w:p w14:paraId="07A62187" w14:textId="77777777" w:rsidR="00024F30" w:rsidRDefault="00024F30" w:rsidP="00024F30">
      <w:pPr>
        <w:shd w:val="clear" w:color="auto" w:fill="FEFEFE"/>
        <w:spacing w:after="0" w:line="240" w:lineRule="auto"/>
        <w:textAlignment w:val="baseline"/>
        <w:rPr>
          <w:rFonts w:asciiTheme="minorHAnsi" w:eastAsia="Times New Roman" w:hAnsiTheme="minorHAnsi" w:cstheme="minorHAnsi"/>
          <w:b/>
          <w:bCs/>
          <w:color w:val="333333"/>
          <w:lang w:eastAsia="es-MX"/>
        </w:rPr>
      </w:pPr>
      <w:r>
        <w:rPr>
          <w:rFonts w:asciiTheme="minorHAnsi" w:eastAsia="Times New Roman" w:hAnsiTheme="minorHAnsi" w:cstheme="minorHAnsi"/>
          <w:b/>
          <w:bCs/>
          <w:color w:val="333333"/>
          <w:lang w:eastAsia="es-MX"/>
        </w:rPr>
        <w:t>Actividad #3, Taller sumativo</w:t>
      </w:r>
    </w:p>
    <w:p w14:paraId="0B60F304" w14:textId="274EA31F" w:rsidR="00024F30" w:rsidRDefault="00024F30" w:rsidP="00024F30">
      <w:pPr>
        <w:shd w:val="clear" w:color="auto" w:fill="FEFEFE"/>
        <w:spacing w:after="0" w:line="240" w:lineRule="auto"/>
        <w:textAlignment w:val="baseline"/>
        <w:rPr>
          <w:rFonts w:asciiTheme="minorHAnsi" w:eastAsia="Times New Roman" w:hAnsiTheme="minorHAnsi" w:cstheme="minorHAnsi"/>
          <w:color w:val="333333"/>
          <w:lang w:eastAsia="es-MX"/>
        </w:rPr>
      </w:pPr>
      <w:r>
        <w:rPr>
          <w:rFonts w:asciiTheme="minorHAnsi" w:eastAsia="Times New Roman" w:hAnsiTheme="minorHAnsi" w:cstheme="minorHAnsi"/>
          <w:color w:val="333333"/>
          <w:lang w:eastAsia="es-MX"/>
        </w:rPr>
        <w:t xml:space="preserve">Desarrolle la página </w:t>
      </w:r>
      <w:r w:rsidR="00AA50C0">
        <w:rPr>
          <w:rFonts w:asciiTheme="minorHAnsi" w:eastAsia="Times New Roman" w:hAnsiTheme="minorHAnsi" w:cstheme="minorHAnsi"/>
          <w:color w:val="333333"/>
          <w:lang w:eastAsia="es-MX"/>
        </w:rPr>
        <w:t>25</w:t>
      </w:r>
      <w:r>
        <w:rPr>
          <w:rFonts w:asciiTheme="minorHAnsi" w:eastAsia="Times New Roman" w:hAnsiTheme="minorHAnsi" w:cstheme="minorHAnsi"/>
          <w:color w:val="333333"/>
          <w:lang w:eastAsia="es-MX"/>
        </w:rPr>
        <w:t xml:space="preserve"> de su libro de texto.</w:t>
      </w:r>
    </w:p>
    <w:p w14:paraId="2157920F" w14:textId="77777777" w:rsidR="00024F30" w:rsidRDefault="00024F30" w:rsidP="00024F30">
      <w:pPr>
        <w:shd w:val="clear" w:color="auto" w:fill="FEFEFE"/>
        <w:spacing w:after="0" w:line="240" w:lineRule="auto"/>
        <w:textAlignment w:val="baseline"/>
        <w:rPr>
          <w:rFonts w:asciiTheme="minorHAnsi" w:eastAsia="Times New Roman" w:hAnsiTheme="minorHAnsi" w:cstheme="minorHAnsi"/>
          <w:color w:val="333333"/>
          <w:lang w:eastAsia="es-MX"/>
        </w:rPr>
      </w:pPr>
    </w:p>
    <w:p w14:paraId="378B065E" w14:textId="77EC6B34" w:rsidR="00024F30" w:rsidRDefault="00024F30" w:rsidP="00024F30">
      <w:pPr>
        <w:shd w:val="clear" w:color="auto" w:fill="FEFEFE"/>
        <w:spacing w:after="0" w:line="240" w:lineRule="auto"/>
        <w:textAlignment w:val="baseline"/>
        <w:rPr>
          <w:rFonts w:asciiTheme="minorHAnsi" w:eastAsia="Times New Roman" w:hAnsiTheme="minorHAnsi" w:cstheme="minorHAnsi"/>
          <w:b/>
          <w:bCs/>
          <w:color w:val="333333"/>
          <w:lang w:eastAsia="es-MX"/>
        </w:rPr>
      </w:pPr>
      <w:r>
        <w:rPr>
          <w:rFonts w:asciiTheme="minorHAnsi" w:eastAsia="Times New Roman" w:hAnsiTheme="minorHAnsi" w:cstheme="minorHAnsi"/>
          <w:b/>
          <w:bCs/>
          <w:color w:val="333333"/>
          <w:lang w:eastAsia="es-MX"/>
        </w:rPr>
        <w:t>Tema #</w:t>
      </w:r>
      <w:r w:rsidR="00AA50C0">
        <w:rPr>
          <w:rFonts w:asciiTheme="minorHAnsi" w:eastAsia="Times New Roman" w:hAnsiTheme="minorHAnsi" w:cstheme="minorHAnsi"/>
          <w:b/>
          <w:bCs/>
          <w:color w:val="333333"/>
          <w:lang w:eastAsia="es-MX"/>
        </w:rPr>
        <w:t>5</w:t>
      </w:r>
      <w:r>
        <w:rPr>
          <w:rFonts w:asciiTheme="minorHAnsi" w:eastAsia="Times New Roman" w:hAnsiTheme="minorHAnsi" w:cstheme="minorHAnsi"/>
          <w:b/>
          <w:bCs/>
          <w:color w:val="333333"/>
          <w:lang w:eastAsia="es-MX"/>
        </w:rPr>
        <w:t xml:space="preserve">, </w:t>
      </w:r>
      <w:r w:rsidR="00AA50C0">
        <w:rPr>
          <w:rFonts w:asciiTheme="minorHAnsi" w:eastAsia="Times New Roman" w:hAnsiTheme="minorHAnsi" w:cstheme="minorHAnsi"/>
          <w:b/>
          <w:bCs/>
          <w:color w:val="333333"/>
          <w:lang w:eastAsia="es-MX"/>
        </w:rPr>
        <w:t>Análisis literario tradicional</w:t>
      </w:r>
    </w:p>
    <w:p w14:paraId="43D9A8F8" w14:textId="10340E55" w:rsidR="00AA50C0" w:rsidRDefault="00AA50C0" w:rsidP="00024F30">
      <w:pPr>
        <w:shd w:val="clear" w:color="auto" w:fill="FEFEFE"/>
        <w:spacing w:after="0" w:line="240" w:lineRule="auto"/>
        <w:textAlignment w:val="baseline"/>
        <w:rPr>
          <w:rFonts w:asciiTheme="minorHAnsi" w:eastAsia="Times New Roman" w:hAnsiTheme="minorHAnsi" w:cstheme="minorHAnsi"/>
          <w:b/>
          <w:bCs/>
          <w:color w:val="333333"/>
          <w:lang w:eastAsia="es-MX"/>
        </w:rPr>
      </w:pPr>
    </w:p>
    <w:p w14:paraId="07A28AE8" w14:textId="77777777" w:rsidR="00AA50C0" w:rsidRDefault="00AA50C0" w:rsidP="00AA50C0">
      <w:pPr>
        <w:spacing w:after="0"/>
        <w:jc w:val="both"/>
        <w:rPr>
          <w:b/>
          <w:bCs/>
        </w:rPr>
      </w:pPr>
      <w:r>
        <w:rPr>
          <w:rFonts w:asciiTheme="minorHAnsi" w:eastAsia="Times New Roman" w:hAnsiTheme="minorHAnsi" w:cstheme="minorHAnsi"/>
          <w:b/>
          <w:bCs/>
          <w:color w:val="333333"/>
          <w:lang w:eastAsia="es-MX"/>
        </w:rPr>
        <w:t xml:space="preserve">Actividad #1, </w:t>
      </w:r>
      <w:r>
        <w:rPr>
          <w:b/>
          <w:bCs/>
        </w:rPr>
        <w:t>Exposición (vale por dos, es una actividad que tiene dos evaluaciones)</w:t>
      </w:r>
    </w:p>
    <w:p w14:paraId="01B791AB" w14:textId="7FA3D635" w:rsidR="00AA50C0" w:rsidRPr="00F51605" w:rsidRDefault="00AA50C0" w:rsidP="00AA50C0">
      <w:pPr>
        <w:spacing w:after="0"/>
        <w:jc w:val="both"/>
        <w:rPr>
          <w:b/>
          <w:bCs/>
        </w:rPr>
      </w:pPr>
      <w:r w:rsidRPr="003F7509">
        <w:t>Con información de</w:t>
      </w:r>
      <w:r>
        <w:t xml:space="preserve"> </w:t>
      </w:r>
      <w:r w:rsidRPr="003F7509">
        <w:t>l</w:t>
      </w:r>
      <w:r>
        <w:t xml:space="preserve">a </w:t>
      </w:r>
      <w:r w:rsidR="000D4B36">
        <w:t>página 26 de su libro de texto</w:t>
      </w:r>
      <w:r w:rsidRPr="003F7509">
        <w:t>, elabore un corto video (no mayor a tres minutos) exp</w:t>
      </w:r>
      <w:r w:rsidR="000D4B36">
        <w:t>licando a manera general, el análisis literario tradicional</w:t>
      </w:r>
      <w:r>
        <w:rPr>
          <w:b/>
          <w:bCs/>
        </w:rPr>
        <w:t>.</w:t>
      </w:r>
    </w:p>
    <w:p w14:paraId="38169D5C" w14:textId="7A5C071D" w:rsidR="00AA50C0" w:rsidRDefault="00AA50C0" w:rsidP="00024F30">
      <w:pPr>
        <w:shd w:val="clear" w:color="auto" w:fill="FEFEFE"/>
        <w:spacing w:after="0" w:line="240" w:lineRule="auto"/>
        <w:textAlignment w:val="baseline"/>
        <w:rPr>
          <w:rFonts w:asciiTheme="minorHAnsi" w:eastAsia="Times New Roman" w:hAnsiTheme="minorHAnsi" w:cstheme="minorHAnsi"/>
          <w:b/>
          <w:bCs/>
          <w:color w:val="333333"/>
          <w:lang w:eastAsia="es-MX"/>
        </w:rPr>
      </w:pPr>
    </w:p>
    <w:p w14:paraId="6B801179" w14:textId="27947F7B" w:rsidR="00024F30" w:rsidRDefault="000D4B36" w:rsidP="00024F30">
      <w:pPr>
        <w:shd w:val="clear" w:color="auto" w:fill="FEFEFE"/>
        <w:spacing w:after="0" w:line="240" w:lineRule="auto"/>
        <w:textAlignment w:val="baseline"/>
        <w:rPr>
          <w:rFonts w:asciiTheme="minorHAnsi" w:eastAsia="Times New Roman" w:hAnsiTheme="minorHAnsi" w:cstheme="minorHAnsi"/>
          <w:b/>
          <w:bCs/>
          <w:color w:val="333333"/>
          <w:lang w:eastAsia="es-MX"/>
        </w:rPr>
      </w:pPr>
      <w:r>
        <w:rPr>
          <w:rFonts w:asciiTheme="minorHAnsi" w:eastAsia="Times New Roman" w:hAnsiTheme="minorHAnsi" w:cstheme="minorHAnsi"/>
          <w:b/>
          <w:bCs/>
          <w:color w:val="333333"/>
          <w:lang w:eastAsia="es-MX"/>
        </w:rPr>
        <w:t>Actividad #2, Taller sumativo</w:t>
      </w:r>
    </w:p>
    <w:p w14:paraId="06EB6276" w14:textId="584FC1E5" w:rsidR="000D4B36" w:rsidRPr="000D4B36" w:rsidRDefault="000D4B36" w:rsidP="00024F30">
      <w:pPr>
        <w:shd w:val="clear" w:color="auto" w:fill="FEFEFE"/>
        <w:spacing w:after="0" w:line="240" w:lineRule="auto"/>
        <w:textAlignment w:val="baseline"/>
        <w:rPr>
          <w:rFonts w:asciiTheme="minorHAnsi" w:eastAsia="Times New Roman" w:hAnsiTheme="minorHAnsi" w:cstheme="minorHAnsi"/>
          <w:color w:val="333333"/>
          <w:lang w:eastAsia="es-MX"/>
        </w:rPr>
      </w:pPr>
      <w:r w:rsidRPr="000D4B36">
        <w:rPr>
          <w:rFonts w:asciiTheme="minorHAnsi" w:eastAsia="Times New Roman" w:hAnsiTheme="minorHAnsi" w:cstheme="minorHAnsi"/>
          <w:color w:val="333333"/>
          <w:lang w:eastAsia="es-MX"/>
        </w:rPr>
        <w:t>Desarrolle la página 27 de su libro de texto.</w:t>
      </w:r>
    </w:p>
    <w:sectPr w:rsidR="000D4B36" w:rsidRPr="000D4B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A512A"/>
    <w:multiLevelType w:val="multilevel"/>
    <w:tmpl w:val="EBE6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F099D"/>
    <w:multiLevelType w:val="hybridMultilevel"/>
    <w:tmpl w:val="DFDCBB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6E15EB1"/>
    <w:multiLevelType w:val="multilevel"/>
    <w:tmpl w:val="CF7C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942EB"/>
    <w:multiLevelType w:val="hybridMultilevel"/>
    <w:tmpl w:val="A88C9B8A"/>
    <w:lvl w:ilvl="0" w:tplc="080A0001">
      <w:start w:val="1"/>
      <w:numFmt w:val="bullet"/>
      <w:lvlText w:val=""/>
      <w:lvlJc w:val="left"/>
      <w:pPr>
        <w:ind w:left="720" w:hanging="360"/>
      </w:pPr>
      <w:rPr>
        <w:rFonts w:ascii="Symbol" w:hAnsi="Symbol" w:hint="default"/>
      </w:rPr>
    </w:lvl>
    <w:lvl w:ilvl="1" w:tplc="6FB63A1E">
      <w:numFmt w:val="bullet"/>
      <w:lvlText w:val="–"/>
      <w:lvlJc w:val="left"/>
      <w:pPr>
        <w:ind w:left="1440" w:hanging="360"/>
      </w:pPr>
      <w:rPr>
        <w:rFonts w:ascii="Calibri" w:eastAsia="Times New Roman" w:hAnsi="Calibri" w:cs="Calibri" w:hint="default"/>
        <w:b/>
        <w:i/>
        <w:color w:val="333333"/>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E751AAD"/>
    <w:multiLevelType w:val="hybridMultilevel"/>
    <w:tmpl w:val="1FEE3D1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39364B2"/>
    <w:multiLevelType w:val="hybridMultilevel"/>
    <w:tmpl w:val="8546738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AED7E6F"/>
    <w:multiLevelType w:val="hybridMultilevel"/>
    <w:tmpl w:val="41F6EAB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42D35F17"/>
    <w:multiLevelType w:val="hybridMultilevel"/>
    <w:tmpl w:val="7F5C8A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3F175E"/>
    <w:multiLevelType w:val="hybridMultilevel"/>
    <w:tmpl w:val="3AA660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50E5384C"/>
    <w:multiLevelType w:val="hybridMultilevel"/>
    <w:tmpl w:val="1032929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5A384FA6"/>
    <w:multiLevelType w:val="hybridMultilevel"/>
    <w:tmpl w:val="CF7443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A595B90"/>
    <w:multiLevelType w:val="hybridMultilevel"/>
    <w:tmpl w:val="F392B842"/>
    <w:lvl w:ilvl="0" w:tplc="080A000F">
      <w:start w:val="1"/>
      <w:numFmt w:val="decimal"/>
      <w:lvlText w:val="%1."/>
      <w:lvlJc w:val="left"/>
      <w:pPr>
        <w:ind w:left="765" w:hanging="360"/>
      </w:pPr>
    </w:lvl>
    <w:lvl w:ilvl="1" w:tplc="080A0019">
      <w:start w:val="1"/>
      <w:numFmt w:val="lowerLetter"/>
      <w:lvlText w:val="%2."/>
      <w:lvlJc w:val="left"/>
      <w:pPr>
        <w:ind w:left="1485" w:hanging="360"/>
      </w:pPr>
    </w:lvl>
    <w:lvl w:ilvl="2" w:tplc="080A001B">
      <w:start w:val="1"/>
      <w:numFmt w:val="lowerRoman"/>
      <w:lvlText w:val="%3."/>
      <w:lvlJc w:val="right"/>
      <w:pPr>
        <w:ind w:left="2205" w:hanging="180"/>
      </w:pPr>
    </w:lvl>
    <w:lvl w:ilvl="3" w:tplc="080A000F">
      <w:start w:val="1"/>
      <w:numFmt w:val="decimal"/>
      <w:lvlText w:val="%4."/>
      <w:lvlJc w:val="left"/>
      <w:pPr>
        <w:ind w:left="2925" w:hanging="360"/>
      </w:pPr>
    </w:lvl>
    <w:lvl w:ilvl="4" w:tplc="080A0019">
      <w:start w:val="1"/>
      <w:numFmt w:val="lowerLetter"/>
      <w:lvlText w:val="%5."/>
      <w:lvlJc w:val="left"/>
      <w:pPr>
        <w:ind w:left="3645" w:hanging="360"/>
      </w:pPr>
    </w:lvl>
    <w:lvl w:ilvl="5" w:tplc="080A001B">
      <w:start w:val="1"/>
      <w:numFmt w:val="lowerRoman"/>
      <w:lvlText w:val="%6."/>
      <w:lvlJc w:val="right"/>
      <w:pPr>
        <w:ind w:left="4365" w:hanging="180"/>
      </w:pPr>
    </w:lvl>
    <w:lvl w:ilvl="6" w:tplc="080A000F">
      <w:start w:val="1"/>
      <w:numFmt w:val="decimal"/>
      <w:lvlText w:val="%7."/>
      <w:lvlJc w:val="left"/>
      <w:pPr>
        <w:ind w:left="5085" w:hanging="360"/>
      </w:pPr>
    </w:lvl>
    <w:lvl w:ilvl="7" w:tplc="080A0019">
      <w:start w:val="1"/>
      <w:numFmt w:val="lowerLetter"/>
      <w:lvlText w:val="%8."/>
      <w:lvlJc w:val="left"/>
      <w:pPr>
        <w:ind w:left="5805" w:hanging="360"/>
      </w:pPr>
    </w:lvl>
    <w:lvl w:ilvl="8" w:tplc="080A001B">
      <w:start w:val="1"/>
      <w:numFmt w:val="lowerRoman"/>
      <w:lvlText w:val="%9."/>
      <w:lvlJc w:val="right"/>
      <w:pPr>
        <w:ind w:left="6525" w:hanging="180"/>
      </w:pPr>
    </w:lvl>
  </w:abstractNum>
  <w:abstractNum w:abstractNumId="12" w15:restartNumberingAfterBreak="0">
    <w:nsid w:val="67A3240A"/>
    <w:multiLevelType w:val="hybridMultilevel"/>
    <w:tmpl w:val="BD669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8FB2630"/>
    <w:multiLevelType w:val="hybridMultilevel"/>
    <w:tmpl w:val="6A5822E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6E3830DF"/>
    <w:multiLevelType w:val="hybridMultilevel"/>
    <w:tmpl w:val="3AAC28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74C1607E"/>
    <w:multiLevelType w:val="hybridMultilevel"/>
    <w:tmpl w:val="2B34C7EC"/>
    <w:lvl w:ilvl="0" w:tplc="080A000F">
      <w:start w:val="1"/>
      <w:numFmt w:val="decimal"/>
      <w:lvlText w:val="%1."/>
      <w:lvlJc w:val="left"/>
      <w:pPr>
        <w:ind w:left="1320" w:hanging="360"/>
      </w:pPr>
    </w:lvl>
    <w:lvl w:ilvl="1" w:tplc="080A0019">
      <w:start w:val="1"/>
      <w:numFmt w:val="lowerLetter"/>
      <w:lvlText w:val="%2."/>
      <w:lvlJc w:val="left"/>
      <w:pPr>
        <w:ind w:left="2040" w:hanging="360"/>
      </w:pPr>
    </w:lvl>
    <w:lvl w:ilvl="2" w:tplc="080A001B">
      <w:start w:val="1"/>
      <w:numFmt w:val="lowerRoman"/>
      <w:lvlText w:val="%3."/>
      <w:lvlJc w:val="right"/>
      <w:pPr>
        <w:ind w:left="2760" w:hanging="180"/>
      </w:pPr>
    </w:lvl>
    <w:lvl w:ilvl="3" w:tplc="080A000F">
      <w:start w:val="1"/>
      <w:numFmt w:val="decimal"/>
      <w:lvlText w:val="%4."/>
      <w:lvlJc w:val="left"/>
      <w:pPr>
        <w:ind w:left="3480" w:hanging="360"/>
      </w:pPr>
    </w:lvl>
    <w:lvl w:ilvl="4" w:tplc="080A0019">
      <w:start w:val="1"/>
      <w:numFmt w:val="lowerLetter"/>
      <w:lvlText w:val="%5."/>
      <w:lvlJc w:val="left"/>
      <w:pPr>
        <w:ind w:left="4200" w:hanging="360"/>
      </w:pPr>
    </w:lvl>
    <w:lvl w:ilvl="5" w:tplc="080A001B">
      <w:start w:val="1"/>
      <w:numFmt w:val="lowerRoman"/>
      <w:lvlText w:val="%6."/>
      <w:lvlJc w:val="right"/>
      <w:pPr>
        <w:ind w:left="4920" w:hanging="180"/>
      </w:pPr>
    </w:lvl>
    <w:lvl w:ilvl="6" w:tplc="080A000F">
      <w:start w:val="1"/>
      <w:numFmt w:val="decimal"/>
      <w:lvlText w:val="%7."/>
      <w:lvlJc w:val="left"/>
      <w:pPr>
        <w:ind w:left="5640" w:hanging="360"/>
      </w:pPr>
    </w:lvl>
    <w:lvl w:ilvl="7" w:tplc="080A0019">
      <w:start w:val="1"/>
      <w:numFmt w:val="lowerLetter"/>
      <w:lvlText w:val="%8."/>
      <w:lvlJc w:val="left"/>
      <w:pPr>
        <w:ind w:left="6360" w:hanging="360"/>
      </w:pPr>
    </w:lvl>
    <w:lvl w:ilvl="8" w:tplc="080A001B">
      <w:start w:val="1"/>
      <w:numFmt w:val="lowerRoman"/>
      <w:lvlText w:val="%9."/>
      <w:lvlJc w:val="right"/>
      <w:pPr>
        <w:ind w:left="7080" w:hanging="180"/>
      </w:pPr>
    </w:lvl>
  </w:abstractNum>
  <w:abstractNum w:abstractNumId="16" w15:restartNumberingAfterBreak="0">
    <w:nsid w:val="77B6434B"/>
    <w:multiLevelType w:val="hybridMultilevel"/>
    <w:tmpl w:val="C6D2F86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7F4D75FB"/>
    <w:multiLevelType w:val="hybridMultilevel"/>
    <w:tmpl w:val="EC4225C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num>
  <w:num w:numId="7">
    <w:abstractNumId w:val="8"/>
  </w:num>
  <w:num w:numId="8">
    <w:abstractNumId w:val="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1"/>
  </w:num>
  <w:num w:numId="17">
    <w:abstractNumId w:val="4"/>
  </w:num>
  <w:num w:numId="18">
    <w:abstractNumId w:val="10"/>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F30"/>
    <w:rsid w:val="00024F30"/>
    <w:rsid w:val="000D4B36"/>
    <w:rsid w:val="001C0BBC"/>
    <w:rsid w:val="0026188D"/>
    <w:rsid w:val="0030056A"/>
    <w:rsid w:val="0042504C"/>
    <w:rsid w:val="0069275E"/>
    <w:rsid w:val="006F5186"/>
    <w:rsid w:val="008A2E28"/>
    <w:rsid w:val="008F4224"/>
    <w:rsid w:val="00A271CA"/>
    <w:rsid w:val="00AA50C0"/>
    <w:rsid w:val="00AD285E"/>
    <w:rsid w:val="00AE2D1C"/>
    <w:rsid w:val="00BA539C"/>
    <w:rsid w:val="00CA638E"/>
    <w:rsid w:val="00D96827"/>
    <w:rsid w:val="00EF5E6F"/>
    <w:rsid w:val="00F30F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AB239"/>
  <w15:chartTrackingRefBased/>
  <w15:docId w15:val="{F15C3BF3-D1C7-4E1A-9331-6FBF3A43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F30"/>
    <w:pPr>
      <w:spacing w:line="252" w:lineRule="auto"/>
    </w:pPr>
    <w:rPr>
      <w:rFonts w:ascii="Calibri" w:eastAsia="Calibri" w:hAnsi="Calibri" w:cs="Times New Roman"/>
    </w:rPr>
  </w:style>
  <w:style w:type="paragraph" w:styleId="Ttulo2">
    <w:name w:val="heading 2"/>
    <w:basedOn w:val="Normal"/>
    <w:link w:val="Ttulo2Car"/>
    <w:uiPriority w:val="9"/>
    <w:qFormat/>
    <w:rsid w:val="0030056A"/>
    <w:pPr>
      <w:spacing w:before="100" w:beforeAutospacing="1" w:after="100" w:afterAutospacing="1" w:line="240" w:lineRule="auto"/>
      <w:outlineLvl w:val="1"/>
    </w:pPr>
    <w:rPr>
      <w:rFonts w:ascii="Times New Roman" w:eastAsia="Times New Roman" w:hAnsi="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24F30"/>
    <w:rPr>
      <w:color w:val="0563C1" w:themeColor="hyperlink"/>
      <w:u w:val="single"/>
    </w:rPr>
  </w:style>
  <w:style w:type="paragraph" w:styleId="NormalWeb">
    <w:name w:val="Normal (Web)"/>
    <w:basedOn w:val="Normal"/>
    <w:uiPriority w:val="99"/>
    <w:semiHidden/>
    <w:unhideWhenUsed/>
    <w:rsid w:val="00024F30"/>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uiPriority w:val="34"/>
    <w:qFormat/>
    <w:rsid w:val="00024F30"/>
    <w:pPr>
      <w:ind w:left="720"/>
      <w:contextualSpacing/>
    </w:pPr>
  </w:style>
  <w:style w:type="table" w:styleId="Tablaconcuadrcula">
    <w:name w:val="Table Grid"/>
    <w:basedOn w:val="Tablanormal"/>
    <w:uiPriority w:val="39"/>
    <w:rsid w:val="00024F3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24F30"/>
    <w:rPr>
      <w:b/>
      <w:bCs/>
    </w:rPr>
  </w:style>
  <w:style w:type="character" w:styleId="nfasis">
    <w:name w:val="Emphasis"/>
    <w:basedOn w:val="Fuentedeprrafopredeter"/>
    <w:uiPriority w:val="20"/>
    <w:qFormat/>
    <w:rsid w:val="00024F30"/>
    <w:rPr>
      <w:i/>
      <w:iCs/>
    </w:rPr>
  </w:style>
  <w:style w:type="character" w:customStyle="1" w:styleId="Ttulo2Car">
    <w:name w:val="Título 2 Car"/>
    <w:basedOn w:val="Fuentedeprrafopredeter"/>
    <w:link w:val="Ttulo2"/>
    <w:uiPriority w:val="9"/>
    <w:rsid w:val="0030056A"/>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104609">
      <w:bodyDiv w:val="1"/>
      <w:marLeft w:val="0"/>
      <w:marRight w:val="0"/>
      <w:marTop w:val="0"/>
      <w:marBottom w:val="0"/>
      <w:divBdr>
        <w:top w:val="none" w:sz="0" w:space="0" w:color="auto"/>
        <w:left w:val="none" w:sz="0" w:space="0" w:color="auto"/>
        <w:bottom w:val="none" w:sz="0" w:space="0" w:color="auto"/>
        <w:right w:val="none" w:sz="0" w:space="0" w:color="auto"/>
      </w:divBdr>
    </w:div>
    <w:div w:id="1171870634">
      <w:bodyDiv w:val="1"/>
      <w:marLeft w:val="0"/>
      <w:marRight w:val="0"/>
      <w:marTop w:val="0"/>
      <w:marBottom w:val="0"/>
      <w:divBdr>
        <w:top w:val="none" w:sz="0" w:space="0" w:color="auto"/>
        <w:left w:val="none" w:sz="0" w:space="0" w:color="auto"/>
        <w:bottom w:val="none" w:sz="0" w:space="0" w:color="auto"/>
        <w:right w:val="none" w:sz="0" w:space="0" w:color="auto"/>
      </w:divBdr>
    </w:div>
    <w:div w:id="161502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fer0334@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2102</Words>
  <Characters>11561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Fernando Peñaloza C.</dc:creator>
  <cp:keywords/>
  <dc:description/>
  <cp:lastModifiedBy>Jose Fernando Peñaloza C.</cp:lastModifiedBy>
  <cp:revision>3</cp:revision>
  <dcterms:created xsi:type="dcterms:W3CDTF">2020-04-01T22:53:00Z</dcterms:created>
  <dcterms:modified xsi:type="dcterms:W3CDTF">2020-04-02T03:08:00Z</dcterms:modified>
</cp:coreProperties>
</file>