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E" w:rsidRDefault="00276D4E" w:rsidP="00276D4E"/>
    <w:p w:rsidR="00276D4E" w:rsidRDefault="00276D4E" w:rsidP="00276D4E">
      <w:pPr>
        <w:pStyle w:val="Sinespaciado"/>
        <w:jc w:val="center"/>
      </w:pPr>
      <w:r>
        <w:t>Ministerio de Educación</w:t>
      </w:r>
    </w:p>
    <w:p w:rsidR="00276D4E" w:rsidRDefault="00276D4E" w:rsidP="00276D4E">
      <w:pPr>
        <w:pStyle w:val="Sinespaciado"/>
        <w:jc w:val="center"/>
      </w:pPr>
      <w:r>
        <w:t>Educación Particular</w:t>
      </w:r>
    </w:p>
    <w:p w:rsidR="00276D4E" w:rsidRDefault="00276D4E" w:rsidP="00276D4E">
      <w:pPr>
        <w:pStyle w:val="Sinespaciado"/>
        <w:jc w:val="center"/>
      </w:pPr>
      <w:r>
        <w:t>Centro Educativo Bellas Luces</w:t>
      </w:r>
    </w:p>
    <w:p w:rsidR="00276D4E" w:rsidRDefault="00276D4E" w:rsidP="00276D4E">
      <w:pPr>
        <w:pStyle w:val="Sinespaciado"/>
        <w:jc w:val="center"/>
      </w:pPr>
    </w:p>
    <w:p w:rsidR="00276D4E" w:rsidRDefault="00276D4E" w:rsidP="00276D4E">
      <w:pPr>
        <w:pStyle w:val="Sinespaciado"/>
        <w:jc w:val="center"/>
      </w:pPr>
      <w:r>
        <w:t>Módulo # 4</w:t>
      </w:r>
    </w:p>
    <w:p w:rsidR="00276D4E" w:rsidRDefault="00276D4E" w:rsidP="00276D4E">
      <w:pPr>
        <w:pStyle w:val="Sinespaciado"/>
      </w:pPr>
      <w:r>
        <w:t>Materia: Administración Financiera            Grado</w:t>
      </w:r>
      <w:proofErr w:type="gramStart"/>
      <w:r>
        <w:t>:  11</w:t>
      </w:r>
      <w:proofErr w:type="gramEnd"/>
      <w:r>
        <w:t xml:space="preserve">°         Profesora:  </w:t>
      </w:r>
      <w:proofErr w:type="spellStart"/>
      <w:r>
        <w:t>Anyel</w:t>
      </w:r>
      <w:proofErr w:type="spellEnd"/>
      <w:r>
        <w:t xml:space="preserve"> Guerra.</w:t>
      </w:r>
    </w:p>
    <w:p w:rsidR="00276D4E" w:rsidRDefault="00276D4E" w:rsidP="00276D4E">
      <w:pPr>
        <w:pStyle w:val="Sinespaciado"/>
      </w:pPr>
      <w:r>
        <w:t>Fecha del 25 de mayo al 5 de junio            Fecha de entrega: 5 de junio</w:t>
      </w:r>
    </w:p>
    <w:p w:rsidR="00276D4E" w:rsidRDefault="00276D4E" w:rsidP="00276D4E">
      <w:pPr>
        <w:pStyle w:val="Sinespaciado"/>
      </w:pPr>
      <w:r>
        <w:t>Indicaciones: Desarrollar el módulo en el cuaderno tomarle foto y enviarlo al correo.</w:t>
      </w:r>
    </w:p>
    <w:p w:rsidR="00276D4E" w:rsidRDefault="00276D4E" w:rsidP="00276D4E">
      <w:pPr>
        <w:pStyle w:val="Sinespaciado"/>
      </w:pPr>
      <w:r w:rsidRPr="00581C5E">
        <w:t xml:space="preserve">Correo: </w:t>
      </w:r>
      <w:hyperlink r:id="rId5" w:history="1">
        <w:r w:rsidRPr="003F060B">
          <w:rPr>
            <w:rStyle w:val="Hipervnculo"/>
          </w:rPr>
          <w:t>aguerracastrellon@gmail.com</w:t>
        </w:r>
      </w:hyperlink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>Tema: Administración y Presupuesto de Efectivos.</w:t>
      </w:r>
    </w:p>
    <w:p w:rsidR="00276D4E" w:rsidRDefault="00276D4E" w:rsidP="00276D4E">
      <w:pPr>
        <w:pStyle w:val="Sinespaciado"/>
      </w:pPr>
      <w:r>
        <w:t>El presupuesto de efectivo es un informe de entradas y salidas de efectivo planeadas de la empresa que se utiliza para calcular sus requerimientos de efectivos a corto plazo.</w:t>
      </w: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 xml:space="preserve">Actividades Desarrollar la investigación y confeccionar una pequeña charla de sobre el tema </w:t>
      </w:r>
    </w:p>
    <w:p w:rsidR="00276D4E" w:rsidRDefault="00276D4E" w:rsidP="00276D4E">
      <w:pPr>
        <w:pStyle w:val="Sinespaciado"/>
      </w:pPr>
      <w:r>
        <w:t>Fecha de la charla</w:t>
      </w:r>
      <w:proofErr w:type="gramStart"/>
      <w:r>
        <w:t>:  3</w:t>
      </w:r>
      <w:proofErr w:type="gramEnd"/>
      <w:r>
        <w:t xml:space="preserve"> de junio</w:t>
      </w:r>
    </w:p>
    <w:p w:rsidR="00276D4E" w:rsidRDefault="00276D4E" w:rsidP="00276D4E">
      <w:pPr>
        <w:pStyle w:val="Sinespaciado"/>
      </w:pPr>
      <w:r>
        <w:t>Investigación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¿Qué es administración de efectivo?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Investigue cuales son las técnicas de administración del efectivo y defina cada una de ellas.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¿Qué es aceleración de la entrada de efectivos?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¿Qué es banca de concentración?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proofErr w:type="spellStart"/>
      <w:r>
        <w:t>Cual</w:t>
      </w:r>
      <w:proofErr w:type="spellEnd"/>
      <w:r>
        <w:t xml:space="preserve"> es el procedimiento para la incertidumbre del presupuesto de efectivo.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¿Qué son políticas de cobros?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</w:t>
      </w:r>
      <w:proofErr w:type="spellStart"/>
      <w:r>
        <w:t>Cuales</w:t>
      </w:r>
      <w:proofErr w:type="spellEnd"/>
      <w:r>
        <w:t xml:space="preserve"> son los objetivos financieros?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</w:t>
      </w:r>
      <w:proofErr w:type="spellStart"/>
      <w:r>
        <w:t>Cuales</w:t>
      </w:r>
      <w:proofErr w:type="spellEnd"/>
      <w:r>
        <w:t xml:space="preserve"> son los objetivos de operaciones?</w:t>
      </w:r>
    </w:p>
    <w:p w:rsidR="00276D4E" w:rsidRDefault="00276D4E" w:rsidP="00276D4E">
      <w:pPr>
        <w:pStyle w:val="Sinespaciado"/>
        <w:numPr>
          <w:ilvl w:val="0"/>
          <w:numId w:val="1"/>
        </w:numPr>
      </w:pPr>
      <w:r>
        <w:t>¿</w:t>
      </w:r>
      <w:proofErr w:type="spellStart"/>
      <w:r>
        <w:t>Cuales</w:t>
      </w:r>
      <w:proofErr w:type="spellEnd"/>
      <w:r>
        <w:t xml:space="preserve"> son los objetivos de productividad?</w:t>
      </w:r>
    </w:p>
    <w:p w:rsidR="00276D4E" w:rsidRDefault="00276D4E" w:rsidP="00276D4E">
      <w:pPr>
        <w:pStyle w:val="Sinespaciado"/>
        <w:ind w:left="720"/>
      </w:pPr>
    </w:p>
    <w:p w:rsidR="00276D4E" w:rsidRDefault="00276D4E" w:rsidP="00276D4E">
      <w:pPr>
        <w:pStyle w:val="Sinespaciado"/>
        <w:ind w:left="720"/>
      </w:pPr>
      <w:r>
        <w:t xml:space="preserve">Evaluación: </w:t>
      </w:r>
      <w:proofErr w:type="spellStart"/>
      <w:r>
        <w:t>Sumativa</w:t>
      </w:r>
      <w:proofErr w:type="spellEnd"/>
      <w:r>
        <w:t xml:space="preserve"> y Formativa</w:t>
      </w:r>
    </w:p>
    <w:p w:rsidR="00276D4E" w:rsidRDefault="00276D4E" w:rsidP="00276D4E">
      <w:pPr>
        <w:pStyle w:val="Sinespaciado"/>
        <w:ind w:left="360"/>
      </w:pPr>
    </w:p>
    <w:p w:rsidR="00276D4E" w:rsidRDefault="00276D4E" w:rsidP="00276D4E">
      <w:pPr>
        <w:pStyle w:val="Sinespaciado"/>
        <w:ind w:left="360"/>
      </w:pPr>
    </w:p>
    <w:p w:rsidR="00276D4E" w:rsidRPr="00581C5E" w:rsidRDefault="00276D4E" w:rsidP="00276D4E">
      <w:pPr>
        <w:pStyle w:val="Sinespaciado"/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pStyle w:val="Sinespaciado"/>
        <w:jc w:val="center"/>
      </w:pPr>
      <w:r>
        <w:lastRenderedPageBreak/>
        <w:t>Ministerio de Educación</w:t>
      </w:r>
    </w:p>
    <w:p w:rsidR="00276D4E" w:rsidRDefault="00276D4E" w:rsidP="00276D4E">
      <w:pPr>
        <w:pStyle w:val="Sinespaciado"/>
        <w:jc w:val="center"/>
      </w:pPr>
      <w:r>
        <w:t>Educación Particular</w:t>
      </w:r>
    </w:p>
    <w:p w:rsidR="00276D4E" w:rsidRDefault="00276D4E" w:rsidP="00276D4E">
      <w:pPr>
        <w:pStyle w:val="Sinespaciado"/>
        <w:jc w:val="center"/>
      </w:pPr>
      <w:r>
        <w:t>Centro Educativo Bellas Luces</w:t>
      </w:r>
    </w:p>
    <w:p w:rsidR="00276D4E" w:rsidRDefault="00276D4E" w:rsidP="00276D4E">
      <w:pPr>
        <w:pStyle w:val="Sinespaciado"/>
        <w:jc w:val="center"/>
      </w:pPr>
    </w:p>
    <w:p w:rsidR="00276D4E" w:rsidRDefault="00276D4E" w:rsidP="00276D4E">
      <w:pPr>
        <w:pStyle w:val="Sinespaciado"/>
        <w:jc w:val="center"/>
      </w:pPr>
      <w:r>
        <w:t>Módulo # 4</w:t>
      </w:r>
    </w:p>
    <w:p w:rsidR="00276D4E" w:rsidRDefault="00276D4E" w:rsidP="00276D4E">
      <w:pPr>
        <w:pStyle w:val="Sinespaciado"/>
      </w:pPr>
      <w:r>
        <w:t>Materia: Principio de Economía.            Grado</w:t>
      </w:r>
      <w:proofErr w:type="gramStart"/>
      <w:r>
        <w:t>:  11</w:t>
      </w:r>
      <w:proofErr w:type="gramEnd"/>
      <w:r>
        <w:t xml:space="preserve">°         Profesora:  </w:t>
      </w:r>
      <w:proofErr w:type="spellStart"/>
      <w:r>
        <w:t>Anyel</w:t>
      </w:r>
      <w:proofErr w:type="spellEnd"/>
      <w:r>
        <w:t xml:space="preserve"> Guerra.</w:t>
      </w:r>
    </w:p>
    <w:p w:rsidR="00276D4E" w:rsidRDefault="00276D4E" w:rsidP="00276D4E">
      <w:pPr>
        <w:pStyle w:val="Sinespaciado"/>
      </w:pPr>
      <w:r>
        <w:t>Fecha del 25 de mayo al 5 de junio            Fecha de entrega: 5 de junio</w:t>
      </w:r>
    </w:p>
    <w:p w:rsidR="00276D4E" w:rsidRDefault="00276D4E" w:rsidP="00276D4E">
      <w:pPr>
        <w:pStyle w:val="Sinespaciado"/>
      </w:pPr>
      <w:r>
        <w:t>Indicaciones: Desarrollar el módulo en el cuaderno tomarle foto y enviarlo al correo.</w:t>
      </w:r>
    </w:p>
    <w:p w:rsidR="00276D4E" w:rsidRDefault="00276D4E" w:rsidP="00276D4E">
      <w:pPr>
        <w:pStyle w:val="Sinespaciado"/>
        <w:rPr>
          <w:rStyle w:val="Hipervnculo"/>
        </w:rPr>
      </w:pPr>
      <w:r w:rsidRPr="00581C5E">
        <w:t xml:space="preserve">Correo: </w:t>
      </w:r>
      <w:hyperlink r:id="rId6" w:history="1">
        <w:r w:rsidRPr="003F060B">
          <w:rPr>
            <w:rStyle w:val="Hipervnculo"/>
          </w:rPr>
          <w:t>aguerracastrellon@gmail.com</w:t>
        </w:r>
      </w:hyperlink>
    </w:p>
    <w:p w:rsidR="00276D4E" w:rsidRDefault="00276D4E" w:rsidP="00276D4E">
      <w:pPr>
        <w:pStyle w:val="Sinespaciado"/>
        <w:rPr>
          <w:rStyle w:val="Hipervnculo"/>
        </w:rPr>
      </w:pP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  <w:proofErr w:type="gramStart"/>
      <w:r>
        <w:rPr>
          <w:rStyle w:val="Hipervnculo"/>
          <w:sz w:val="24"/>
          <w:szCs w:val="24"/>
        </w:rPr>
        <w:t>Tema :</w:t>
      </w:r>
      <w:proofErr w:type="gramEnd"/>
      <w:r>
        <w:rPr>
          <w:rStyle w:val="Hipervnculo"/>
          <w:sz w:val="24"/>
          <w:szCs w:val="24"/>
        </w:rPr>
        <w:t xml:space="preserve"> Sectores Económicos y su Evolución.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Contenido: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La economía panameña está basada en sectores, específicamente en el rubro de servicios prestados. 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Los tres sectores económicos son de gran importancia para activar e incrementar la economía panameña, es de responsabilidad de todos los individuos, cuidar los recursos naturales, y así también ayudar a combatir y evitar actividades que la perjudiquen como es el caso del contrabando y la piratería.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Actividades: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numPr>
          <w:ilvl w:val="0"/>
          <w:numId w:val="2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 es la importancia de cada sector económico de nuestro país?</w:t>
      </w:r>
    </w:p>
    <w:p w:rsidR="00276D4E" w:rsidRDefault="00276D4E" w:rsidP="00276D4E">
      <w:pPr>
        <w:pStyle w:val="Sinespaciado"/>
        <w:numPr>
          <w:ilvl w:val="0"/>
          <w:numId w:val="2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 es la importancia del sector público en el desarrollo de nuestro país?</w:t>
      </w:r>
    </w:p>
    <w:p w:rsidR="00276D4E" w:rsidRDefault="00276D4E" w:rsidP="00276D4E">
      <w:pPr>
        <w:pStyle w:val="Sinespaciado"/>
        <w:numPr>
          <w:ilvl w:val="0"/>
          <w:numId w:val="2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¿Cuál es el crecimiento económico de </w:t>
      </w:r>
      <w:proofErr w:type="gramStart"/>
      <w:r>
        <w:rPr>
          <w:rStyle w:val="Hipervnculo"/>
          <w:sz w:val="24"/>
          <w:szCs w:val="24"/>
        </w:rPr>
        <w:t>la empresas privadas</w:t>
      </w:r>
      <w:proofErr w:type="gramEnd"/>
      <w:r>
        <w:rPr>
          <w:rStyle w:val="Hipervnculo"/>
          <w:sz w:val="24"/>
          <w:szCs w:val="24"/>
        </w:rPr>
        <w:t xml:space="preserve"> ya que es la principal fuente de riqueza y empleo?</w:t>
      </w:r>
    </w:p>
    <w:p w:rsidR="00276D4E" w:rsidRDefault="00276D4E" w:rsidP="00276D4E">
      <w:pPr>
        <w:pStyle w:val="Sinespaciado"/>
        <w:numPr>
          <w:ilvl w:val="0"/>
          <w:numId w:val="2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¿Porque el internet ha sido una herramienta indispensable para los negocios?</w:t>
      </w: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Vocabulario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Turismo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Compañía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Piratería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Contrabando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Incrementos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Zonas urbanas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MIDA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Gobierno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Marginada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Empleo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Tecnológicas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Modernización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Negociaciones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Entidades bancarias</w:t>
      </w:r>
    </w:p>
    <w:p w:rsidR="00276D4E" w:rsidRDefault="00276D4E" w:rsidP="00276D4E">
      <w:pPr>
        <w:pStyle w:val="Sinespaciado"/>
        <w:numPr>
          <w:ilvl w:val="0"/>
          <w:numId w:val="3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Subdesarrollados</w:t>
      </w:r>
    </w:p>
    <w:p w:rsidR="00276D4E" w:rsidRPr="002F44AD" w:rsidRDefault="00276D4E" w:rsidP="00276D4E">
      <w:pPr>
        <w:pStyle w:val="Sinespaciado"/>
        <w:ind w:left="720"/>
        <w:jc w:val="center"/>
        <w:rPr>
          <w:rStyle w:val="Hipervnculo"/>
          <w:sz w:val="24"/>
          <w:szCs w:val="24"/>
        </w:rPr>
      </w:pPr>
      <w:r w:rsidRPr="002F44AD">
        <w:rPr>
          <w:rStyle w:val="Hipervnculo"/>
          <w:sz w:val="24"/>
          <w:szCs w:val="24"/>
        </w:rPr>
        <w:t>Evaluación</w:t>
      </w:r>
      <w:proofErr w:type="gramStart"/>
      <w:r w:rsidRPr="002F44AD">
        <w:rPr>
          <w:rStyle w:val="Hipervnculo"/>
          <w:sz w:val="24"/>
          <w:szCs w:val="24"/>
        </w:rPr>
        <w:t xml:space="preserve">:  </w:t>
      </w:r>
      <w:proofErr w:type="spellStart"/>
      <w:r w:rsidRPr="002F44AD">
        <w:rPr>
          <w:rStyle w:val="Hipervnculo"/>
          <w:sz w:val="24"/>
          <w:szCs w:val="24"/>
        </w:rPr>
        <w:t>Sumativa</w:t>
      </w:r>
      <w:proofErr w:type="spellEnd"/>
      <w:proofErr w:type="gramEnd"/>
      <w:r w:rsidRPr="002F44AD">
        <w:rPr>
          <w:rStyle w:val="Hipervnculo"/>
          <w:sz w:val="24"/>
          <w:szCs w:val="24"/>
        </w:rPr>
        <w:t xml:space="preserve"> y Formativa</w:t>
      </w:r>
    </w:p>
    <w:p w:rsidR="00276D4E" w:rsidRDefault="00276D4E" w:rsidP="00276D4E">
      <w:pPr>
        <w:pStyle w:val="Sinespaciado"/>
        <w:jc w:val="center"/>
      </w:pPr>
      <w:r>
        <w:lastRenderedPageBreak/>
        <w:t>Ministerio de Educación</w:t>
      </w:r>
    </w:p>
    <w:p w:rsidR="00276D4E" w:rsidRDefault="00276D4E" w:rsidP="00276D4E">
      <w:pPr>
        <w:pStyle w:val="Sinespaciado"/>
        <w:jc w:val="center"/>
      </w:pPr>
      <w:r>
        <w:t>Educación Particular</w:t>
      </w:r>
    </w:p>
    <w:p w:rsidR="00276D4E" w:rsidRDefault="00276D4E" w:rsidP="00276D4E">
      <w:pPr>
        <w:pStyle w:val="Sinespaciado"/>
        <w:jc w:val="center"/>
      </w:pPr>
      <w:r>
        <w:t>Centro Educativo Bellas Luces</w:t>
      </w:r>
    </w:p>
    <w:p w:rsidR="00276D4E" w:rsidRDefault="00276D4E" w:rsidP="00276D4E">
      <w:pPr>
        <w:pStyle w:val="Sinespaciado"/>
        <w:jc w:val="center"/>
      </w:pPr>
    </w:p>
    <w:p w:rsidR="00276D4E" w:rsidRDefault="00276D4E" w:rsidP="00276D4E">
      <w:pPr>
        <w:pStyle w:val="Sinespaciado"/>
        <w:jc w:val="center"/>
      </w:pPr>
      <w:r>
        <w:t>Módulo # 4</w:t>
      </w:r>
    </w:p>
    <w:p w:rsidR="00276D4E" w:rsidRDefault="00276D4E" w:rsidP="00276D4E">
      <w:pPr>
        <w:pStyle w:val="Sinespaciado"/>
      </w:pPr>
      <w:r>
        <w:t>Materia: Operaciones Bancarias            Grado</w:t>
      </w:r>
      <w:proofErr w:type="gramStart"/>
      <w:r>
        <w:t>:  11</w:t>
      </w:r>
      <w:proofErr w:type="gramEnd"/>
      <w:r>
        <w:t xml:space="preserve">°         Profesora:  </w:t>
      </w:r>
      <w:proofErr w:type="spellStart"/>
      <w:r>
        <w:t>Anyel</w:t>
      </w:r>
      <w:proofErr w:type="spellEnd"/>
      <w:r>
        <w:t xml:space="preserve"> Guerra.</w:t>
      </w:r>
    </w:p>
    <w:p w:rsidR="00276D4E" w:rsidRDefault="00276D4E" w:rsidP="00276D4E">
      <w:pPr>
        <w:pStyle w:val="Sinespaciado"/>
      </w:pPr>
      <w:r>
        <w:t>Fecha del 25 de mayo al 5 de junio            Fecha de entrega: 5 de junio</w:t>
      </w:r>
    </w:p>
    <w:p w:rsidR="00276D4E" w:rsidRDefault="00276D4E" w:rsidP="00276D4E">
      <w:pPr>
        <w:pStyle w:val="Sinespaciado"/>
      </w:pPr>
      <w:r>
        <w:t>Indicaciones: Desarrollar el módulo en el cuaderno tomarle foto y enviarlo al correo.</w:t>
      </w:r>
    </w:p>
    <w:p w:rsidR="00276D4E" w:rsidRDefault="00276D4E" w:rsidP="00276D4E">
      <w:pPr>
        <w:pStyle w:val="Sinespaciado"/>
        <w:rPr>
          <w:rStyle w:val="Hipervnculo"/>
        </w:rPr>
      </w:pPr>
      <w:r w:rsidRPr="00581C5E">
        <w:t xml:space="preserve">Correo: </w:t>
      </w:r>
      <w:hyperlink r:id="rId7" w:history="1">
        <w:r w:rsidRPr="003F060B">
          <w:rPr>
            <w:rStyle w:val="Hipervnculo"/>
          </w:rPr>
          <w:t>aguerracastrellon@gmail.com</w:t>
        </w:r>
      </w:hyperlink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Tema</w:t>
      </w:r>
      <w:proofErr w:type="gramStart"/>
      <w:r>
        <w:rPr>
          <w:rStyle w:val="Hipervnculo"/>
          <w:sz w:val="24"/>
          <w:szCs w:val="24"/>
        </w:rPr>
        <w:t>:  Cargos</w:t>
      </w:r>
      <w:proofErr w:type="gramEnd"/>
      <w:r>
        <w:rPr>
          <w:rStyle w:val="Hipervnculo"/>
          <w:sz w:val="24"/>
          <w:szCs w:val="24"/>
        </w:rPr>
        <w:t xml:space="preserve"> asociados a los créditos de las entidades financieras.</w:t>
      </w: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Investigación</w:t>
      </w: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Desarrollar las preguntas y a cada estudiante se le asignara una pregunta para que confeccione una charla.</w:t>
      </w: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Fecha de la charla 27 de mayo.</w:t>
      </w:r>
    </w:p>
    <w:p w:rsidR="00276D4E" w:rsidRDefault="00276D4E" w:rsidP="00276D4E">
      <w:pPr>
        <w:pStyle w:val="Sinespaciado"/>
        <w:ind w:left="360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¿Cuáles son los cargos asociados al crédito?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¿Cuáles son los cargos asociados a los créditos vencidos?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¿Qué son asesoramientos de créditos?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¿Cuáles son los créditos comerciales?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¿Cómo se clasifican las entidades financieras?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¿Qué son saldos promedios?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¿Qué es superintendencia de bancos?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¿Cuáles son las tasas de intereses que existen?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¿Qué son referencias nominales?</w:t>
      </w:r>
    </w:p>
    <w:p w:rsidR="00276D4E" w:rsidRDefault="00276D4E" w:rsidP="00276D4E">
      <w:pPr>
        <w:pStyle w:val="Sinespaciado"/>
        <w:numPr>
          <w:ilvl w:val="0"/>
          <w:numId w:val="4"/>
        </w:num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>¿Qué son valores Bursátiles?</w:t>
      </w:r>
    </w:p>
    <w:p w:rsidR="00276D4E" w:rsidRDefault="00276D4E" w:rsidP="00276D4E">
      <w:pPr>
        <w:pStyle w:val="Sinespaciado"/>
        <w:ind w:left="720"/>
        <w:rPr>
          <w:rStyle w:val="Hipervnculo"/>
          <w:sz w:val="24"/>
          <w:szCs w:val="24"/>
        </w:rPr>
      </w:pPr>
    </w:p>
    <w:p w:rsidR="00276D4E" w:rsidRPr="00841BDD" w:rsidRDefault="00276D4E" w:rsidP="00276D4E">
      <w:pPr>
        <w:pStyle w:val="Sinespaciado"/>
        <w:ind w:left="720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Evaluación: </w:t>
      </w:r>
      <w:proofErr w:type="spellStart"/>
      <w:r>
        <w:rPr>
          <w:rStyle w:val="Hipervnculo"/>
          <w:sz w:val="24"/>
          <w:szCs w:val="24"/>
        </w:rPr>
        <w:t>Sumativa</w:t>
      </w:r>
      <w:proofErr w:type="spellEnd"/>
      <w:r>
        <w:rPr>
          <w:rStyle w:val="Hipervnculo"/>
          <w:sz w:val="24"/>
          <w:szCs w:val="24"/>
        </w:rPr>
        <w:t xml:space="preserve"> y Formativa.</w:t>
      </w:r>
    </w:p>
    <w:p w:rsidR="00276D4E" w:rsidRDefault="00276D4E" w:rsidP="00276D4E">
      <w:pPr>
        <w:pStyle w:val="Sinespaciado"/>
        <w:rPr>
          <w:rStyle w:val="Hipervnculo"/>
          <w:sz w:val="24"/>
          <w:szCs w:val="24"/>
        </w:rPr>
      </w:pPr>
    </w:p>
    <w:p w:rsidR="00276D4E" w:rsidRPr="00841BDD" w:rsidRDefault="00276D4E" w:rsidP="00276D4E">
      <w:pPr>
        <w:pStyle w:val="Sinespaciado"/>
        <w:rPr>
          <w:rStyle w:val="Hipervnculo"/>
          <w:sz w:val="24"/>
          <w:szCs w:val="24"/>
        </w:rPr>
      </w:pPr>
    </w:p>
    <w:p w:rsidR="00276D4E" w:rsidRDefault="00276D4E" w:rsidP="00276D4E">
      <w:pPr>
        <w:pStyle w:val="Sinespaciado"/>
        <w:rPr>
          <w:rStyle w:val="Hipervnculo"/>
        </w:rPr>
      </w:pP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jc w:val="center"/>
        <w:rPr>
          <w:sz w:val="24"/>
          <w:szCs w:val="24"/>
        </w:rPr>
      </w:pPr>
    </w:p>
    <w:p w:rsidR="00276D4E" w:rsidRDefault="00276D4E" w:rsidP="00276D4E">
      <w:pPr>
        <w:pStyle w:val="Sinespaciado"/>
        <w:jc w:val="center"/>
      </w:pPr>
    </w:p>
    <w:p w:rsidR="00276D4E" w:rsidRDefault="00276D4E" w:rsidP="00276D4E">
      <w:pPr>
        <w:pStyle w:val="Sinespaciado"/>
        <w:jc w:val="center"/>
      </w:pPr>
      <w:r>
        <w:lastRenderedPageBreak/>
        <w:t>Ministerio de Educación</w:t>
      </w:r>
    </w:p>
    <w:p w:rsidR="00276D4E" w:rsidRDefault="00276D4E" w:rsidP="00276D4E">
      <w:pPr>
        <w:pStyle w:val="Sinespaciado"/>
        <w:jc w:val="center"/>
      </w:pPr>
      <w:r>
        <w:t>Educación Particular</w:t>
      </w:r>
    </w:p>
    <w:p w:rsidR="00276D4E" w:rsidRDefault="00276D4E" w:rsidP="00276D4E">
      <w:pPr>
        <w:pStyle w:val="Sinespaciado"/>
        <w:jc w:val="center"/>
      </w:pPr>
      <w:r>
        <w:t>Centro Educativo Bellas Luces</w:t>
      </w:r>
    </w:p>
    <w:p w:rsidR="00276D4E" w:rsidRDefault="00276D4E" w:rsidP="00276D4E">
      <w:pPr>
        <w:pStyle w:val="Sinespaciado"/>
        <w:jc w:val="center"/>
      </w:pPr>
    </w:p>
    <w:p w:rsidR="00276D4E" w:rsidRDefault="00276D4E" w:rsidP="00276D4E">
      <w:pPr>
        <w:pStyle w:val="Sinespaciado"/>
        <w:jc w:val="center"/>
      </w:pPr>
      <w:r>
        <w:t>Módulo # 4</w:t>
      </w:r>
    </w:p>
    <w:p w:rsidR="00276D4E" w:rsidRDefault="00276D4E" w:rsidP="00276D4E">
      <w:pPr>
        <w:pStyle w:val="Sinespaciado"/>
      </w:pPr>
      <w:r>
        <w:t>Materia: Contabilidad            Grado</w:t>
      </w:r>
      <w:proofErr w:type="gramStart"/>
      <w:r>
        <w:t>:  11</w:t>
      </w:r>
      <w:proofErr w:type="gramEnd"/>
      <w:r>
        <w:t xml:space="preserve">°         Profesora:  </w:t>
      </w:r>
      <w:proofErr w:type="spellStart"/>
      <w:r>
        <w:t>Anyel</w:t>
      </w:r>
      <w:proofErr w:type="spellEnd"/>
      <w:r>
        <w:t xml:space="preserve"> Guerra.</w:t>
      </w:r>
    </w:p>
    <w:p w:rsidR="00276D4E" w:rsidRDefault="00276D4E" w:rsidP="00276D4E">
      <w:pPr>
        <w:pStyle w:val="Sinespaciado"/>
      </w:pPr>
      <w:r>
        <w:t>Fecha del 25 de mayo al 5 de junio            Fecha de entrega: 5 de junio</w:t>
      </w:r>
    </w:p>
    <w:p w:rsidR="00276D4E" w:rsidRDefault="00276D4E" w:rsidP="00276D4E">
      <w:pPr>
        <w:pStyle w:val="Sinespaciado"/>
      </w:pPr>
      <w:r>
        <w:t>Indicaciones: Desarrollar el módulo en el cuaderno tomarle foto y enviarlo al correo.</w:t>
      </w:r>
    </w:p>
    <w:p w:rsidR="00276D4E" w:rsidRPr="000C7670" w:rsidRDefault="00276D4E" w:rsidP="00276D4E">
      <w:pPr>
        <w:pStyle w:val="Sinespaciado"/>
        <w:rPr>
          <w:color w:val="0000FF" w:themeColor="hyperlink"/>
          <w:u w:val="single"/>
        </w:rPr>
      </w:pPr>
      <w:r w:rsidRPr="00581C5E">
        <w:t xml:space="preserve">Correo: </w:t>
      </w:r>
      <w:r>
        <w:t>aguerracastrellon@gmail.com</w:t>
      </w: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>Taller</w:t>
      </w:r>
    </w:p>
    <w:p w:rsidR="00276D4E" w:rsidRDefault="00276D4E" w:rsidP="00276D4E">
      <w:pPr>
        <w:pStyle w:val="Sinespaciado"/>
      </w:pPr>
      <w:r>
        <w:t>Instrucciones: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Abra cada una de las cuentas que se van a utilizar en el libro auxiliar: útiles de oficina, I.T.B.M.S</w:t>
      </w:r>
      <w:proofErr w:type="gramStart"/>
      <w:r>
        <w:t>. ,</w:t>
      </w:r>
      <w:proofErr w:type="gramEnd"/>
      <w:r>
        <w:t xml:space="preserve"> flete y acarreo, propaganda, general.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El fondo de la caja menuda es de B/. 150.00, cheque N° 67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Fecha 1 de abril del presente año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Utilice el I.T.B.M.S. cuando sea necesario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Enumere los comprobantes a partir del número N° 50</w:t>
      </w:r>
    </w:p>
    <w:p w:rsidR="00276D4E" w:rsidRDefault="00276D4E" w:rsidP="00276D4E">
      <w:pPr>
        <w:pStyle w:val="Sinespaciado"/>
        <w:numPr>
          <w:ilvl w:val="0"/>
          <w:numId w:val="5"/>
        </w:numPr>
      </w:pPr>
      <w:r>
        <w:t>Calculé el reembolso de caja menuda.</w:t>
      </w:r>
    </w:p>
    <w:p w:rsidR="00276D4E" w:rsidRDefault="00276D4E" w:rsidP="00276D4E">
      <w:pPr>
        <w:pStyle w:val="Sinespaciado"/>
      </w:pPr>
      <w:r>
        <w:t>Transacciones</w:t>
      </w:r>
    </w:p>
    <w:p w:rsidR="00276D4E" w:rsidRDefault="00276D4E" w:rsidP="00276D4E">
      <w:pPr>
        <w:pStyle w:val="Sinespaciado"/>
      </w:pPr>
      <w:r>
        <w:t xml:space="preserve">2 de abril    se pagó a Radio </w:t>
      </w:r>
      <w:proofErr w:type="spellStart"/>
      <w:r>
        <w:t>Mix</w:t>
      </w:r>
      <w:proofErr w:type="spellEnd"/>
      <w:r>
        <w:t xml:space="preserve"> B/. 12.00 por anuncios.</w:t>
      </w:r>
    </w:p>
    <w:p w:rsidR="00276D4E" w:rsidRDefault="00276D4E" w:rsidP="00276D4E">
      <w:pPr>
        <w:pStyle w:val="Sinespaciado"/>
      </w:pPr>
      <w:r>
        <w:t>5 de abril    se compró útiles de oficina por B/. 18.50</w:t>
      </w:r>
    </w:p>
    <w:p w:rsidR="00276D4E" w:rsidRDefault="00276D4E" w:rsidP="00276D4E">
      <w:pPr>
        <w:pStyle w:val="Sinespaciado"/>
      </w:pPr>
      <w:r>
        <w:t xml:space="preserve">9 de abril    Se le pagó a Valentín </w:t>
      </w:r>
      <w:proofErr w:type="spellStart"/>
      <w:r>
        <w:t>Chanis</w:t>
      </w:r>
      <w:proofErr w:type="spellEnd"/>
      <w:r>
        <w:t xml:space="preserve"> B/. 6.00 por acarreo.</w:t>
      </w:r>
    </w:p>
    <w:p w:rsidR="00276D4E" w:rsidRDefault="00276D4E" w:rsidP="00276D4E">
      <w:pPr>
        <w:pStyle w:val="Sinespaciado"/>
      </w:pPr>
      <w:r>
        <w:t xml:space="preserve">10 de abril   se le pagó B/.15.00 a Carlos </w:t>
      </w:r>
      <w:proofErr w:type="spellStart"/>
      <w:r>
        <w:t>Barria</w:t>
      </w:r>
      <w:proofErr w:type="spellEnd"/>
      <w:r>
        <w:t xml:space="preserve"> por reparación de una máquina de escribir.</w:t>
      </w:r>
    </w:p>
    <w:p w:rsidR="00276D4E" w:rsidRDefault="00276D4E" w:rsidP="00276D4E">
      <w:pPr>
        <w:pStyle w:val="Sinespaciado"/>
      </w:pPr>
      <w:r>
        <w:t>15 de abril   se pagó B/. 25.00 por el recibo de teléfono.</w:t>
      </w:r>
    </w:p>
    <w:p w:rsidR="00276D4E" w:rsidRDefault="00276D4E" w:rsidP="00276D4E">
      <w:pPr>
        <w:pStyle w:val="Sinespaciado"/>
      </w:pPr>
      <w:r>
        <w:t>17 de abril   se compró artículos de aseo por B/. 9.45.</w:t>
      </w:r>
    </w:p>
    <w:p w:rsidR="00276D4E" w:rsidRDefault="00276D4E" w:rsidP="00276D4E">
      <w:pPr>
        <w:pStyle w:val="Sinespaciado"/>
      </w:pPr>
      <w:r>
        <w:t>19 de abril   se pagó a Imprenta Surcos B/. 16.00 por volantes.</w:t>
      </w:r>
    </w:p>
    <w:p w:rsidR="00276D4E" w:rsidRDefault="00276D4E" w:rsidP="00276D4E">
      <w:pPr>
        <w:pStyle w:val="Sinespaciado"/>
      </w:pPr>
      <w:r>
        <w:t>24 de abril   Se pagó B/. 5.25 por envíos de documentos.</w:t>
      </w:r>
    </w:p>
    <w:p w:rsidR="00276D4E" w:rsidRDefault="00276D4E" w:rsidP="00276D4E">
      <w:pPr>
        <w:pStyle w:val="Sinespaciado"/>
      </w:pPr>
      <w:r>
        <w:t>26 de abril   se compró papelería y sobres por B/. 8.00.</w:t>
      </w:r>
    </w:p>
    <w:p w:rsidR="00276D4E" w:rsidRDefault="00276D4E" w:rsidP="00276D4E">
      <w:pPr>
        <w:pStyle w:val="Sinespaciado"/>
      </w:pPr>
      <w:r>
        <w:t>28 de abril   Se compró refrigerios por B/. 10.00 para los empleados de la oficina.</w:t>
      </w: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>Actividades</w:t>
      </w: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>Realizar un comprobante de caja menuda para cada transacción.</w:t>
      </w:r>
    </w:p>
    <w:tbl>
      <w:tblPr>
        <w:tblStyle w:val="Tablaconcuadrcula"/>
        <w:tblW w:w="0" w:type="auto"/>
        <w:tblLook w:val="04A0"/>
      </w:tblPr>
      <w:tblGrid>
        <w:gridCol w:w="8828"/>
      </w:tblGrid>
      <w:tr w:rsidR="00276D4E" w:rsidTr="00D72F39">
        <w:trPr>
          <w:trHeight w:val="2765"/>
        </w:trPr>
        <w:tc>
          <w:tcPr>
            <w:tcW w:w="8828" w:type="dxa"/>
          </w:tcPr>
          <w:p w:rsidR="00276D4E" w:rsidRDefault="00276D4E" w:rsidP="00D72F39">
            <w:pPr>
              <w:pStyle w:val="Sinespaciado"/>
              <w:jc w:val="center"/>
            </w:pPr>
            <w:r>
              <w:t>COMPROBANTE DE CAJA MENUDA</w:t>
            </w:r>
          </w:p>
          <w:p w:rsidR="00276D4E" w:rsidRDefault="00276D4E" w:rsidP="00D72F39">
            <w:pPr>
              <w:pStyle w:val="Sinespaciado"/>
            </w:pPr>
            <w:r>
              <w:t>Cantidad B/.__________       Fecha: ___________________    N°___________</w:t>
            </w:r>
          </w:p>
          <w:p w:rsidR="00276D4E" w:rsidRDefault="00276D4E" w:rsidP="00D72F39">
            <w:pPr>
              <w:pStyle w:val="Sinespaciado"/>
            </w:pPr>
          </w:p>
          <w:p w:rsidR="00276D4E" w:rsidRDefault="00276D4E" w:rsidP="00D72F39">
            <w:pPr>
              <w:pStyle w:val="Sinespaciado"/>
            </w:pPr>
            <w:r>
              <w:t>He Recibido la suma de ____________________________________________________</w:t>
            </w:r>
          </w:p>
          <w:p w:rsidR="00276D4E" w:rsidRDefault="00276D4E" w:rsidP="00D72F39">
            <w:pPr>
              <w:pStyle w:val="Sinespaciado"/>
            </w:pPr>
          </w:p>
          <w:p w:rsidR="00276D4E" w:rsidRDefault="00276D4E" w:rsidP="00D72F39">
            <w:pPr>
              <w:pStyle w:val="Sinespaciado"/>
            </w:pPr>
            <w:r>
              <w:t>En concepto de __________________________________________________________</w:t>
            </w:r>
          </w:p>
          <w:p w:rsidR="00276D4E" w:rsidRDefault="00276D4E" w:rsidP="00D72F39">
            <w:pPr>
              <w:pStyle w:val="Sinespaciado"/>
            </w:pPr>
            <w:r>
              <w:t>Nombre___________________________              Autorizado por_____________________</w:t>
            </w:r>
          </w:p>
          <w:p w:rsidR="00276D4E" w:rsidRDefault="00276D4E" w:rsidP="00D72F39">
            <w:pPr>
              <w:pStyle w:val="Sinespaciado"/>
            </w:pPr>
            <w:r>
              <w:t>Firma_____________________________               Verificado por______________________</w:t>
            </w:r>
          </w:p>
          <w:p w:rsidR="00276D4E" w:rsidRDefault="00276D4E" w:rsidP="00D72F39">
            <w:pPr>
              <w:pStyle w:val="Sinespaciado"/>
            </w:pPr>
            <w:r>
              <w:t>Cédula______________________________</w:t>
            </w:r>
          </w:p>
        </w:tc>
      </w:tr>
    </w:tbl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</w:p>
    <w:p w:rsidR="00276D4E" w:rsidRDefault="00276D4E" w:rsidP="00276D4E">
      <w:pPr>
        <w:pStyle w:val="Sinespaciado"/>
      </w:pPr>
      <w:r>
        <w:t xml:space="preserve">Evaluación: </w:t>
      </w:r>
      <w:proofErr w:type="spellStart"/>
      <w:r>
        <w:t>Sumativa</w:t>
      </w:r>
      <w:proofErr w:type="spellEnd"/>
    </w:p>
    <w:p w:rsidR="009221D2" w:rsidRDefault="009221D2"/>
    <w:sectPr w:rsidR="009221D2" w:rsidSect="00922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D7C"/>
    <w:multiLevelType w:val="hybridMultilevel"/>
    <w:tmpl w:val="4A806D7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18BD"/>
    <w:multiLevelType w:val="hybridMultilevel"/>
    <w:tmpl w:val="7B5A9270"/>
    <w:lvl w:ilvl="0" w:tplc="D61C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AEC"/>
    <w:multiLevelType w:val="hybridMultilevel"/>
    <w:tmpl w:val="B258466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319B"/>
    <w:multiLevelType w:val="hybridMultilevel"/>
    <w:tmpl w:val="EB6E751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25F9F"/>
    <w:multiLevelType w:val="hybridMultilevel"/>
    <w:tmpl w:val="DE6425B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6D4E"/>
    <w:rsid w:val="00276D4E"/>
    <w:rsid w:val="0092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4E"/>
    <w:pPr>
      <w:spacing w:after="160" w:line="259" w:lineRule="auto"/>
    </w:pPr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6D4E"/>
    <w:pPr>
      <w:spacing w:after="0" w:line="240" w:lineRule="auto"/>
    </w:pPr>
    <w:rPr>
      <w:lang w:val="es-PA"/>
    </w:rPr>
  </w:style>
  <w:style w:type="character" w:styleId="Hipervnculo">
    <w:name w:val="Hyperlink"/>
    <w:basedOn w:val="Fuentedeprrafopredeter"/>
    <w:uiPriority w:val="99"/>
    <w:unhideWhenUsed/>
    <w:rsid w:val="00276D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76D4E"/>
    <w:pPr>
      <w:spacing w:after="0" w:line="240" w:lineRule="auto"/>
    </w:pPr>
    <w:rPr>
      <w:lang w:val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erracastrell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erracastrellon@gmail.com" TargetMode="Externa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4894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David Guillén</dc:creator>
  <cp:lastModifiedBy>Juan David Guillén</cp:lastModifiedBy>
  <cp:revision>1</cp:revision>
  <dcterms:created xsi:type="dcterms:W3CDTF">2020-06-11T23:31:00Z</dcterms:created>
  <dcterms:modified xsi:type="dcterms:W3CDTF">2020-06-11T23:32:00Z</dcterms:modified>
</cp:coreProperties>
</file>