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A9435" w14:textId="77777777" w:rsidR="005A3BA7" w:rsidRDefault="005A3BA7" w:rsidP="005A3B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PA"/>
        </w:rPr>
      </w:pPr>
      <w:bookmarkStart w:id="0" w:name="_GoBack"/>
      <w:r>
        <w:rPr>
          <w:rFonts w:ascii="Times New Roman" w:hAnsi="Times New Roman"/>
          <w:b/>
          <w:sz w:val="24"/>
          <w:szCs w:val="24"/>
          <w:lang w:val="es-PA"/>
        </w:rPr>
        <w:t>Ministerio de Educación</w:t>
      </w:r>
    </w:p>
    <w:p w14:paraId="70A4862C" w14:textId="77777777" w:rsidR="005A3BA7" w:rsidRDefault="005A3BA7" w:rsidP="005A3B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PA"/>
        </w:rPr>
      </w:pPr>
      <w:r>
        <w:rPr>
          <w:rFonts w:ascii="Times New Roman" w:hAnsi="Times New Roman"/>
          <w:b/>
          <w:sz w:val="24"/>
          <w:szCs w:val="24"/>
          <w:lang w:val="es-PA"/>
        </w:rPr>
        <w:t>Dirección Regional de Educación Particular</w:t>
      </w:r>
    </w:p>
    <w:p w14:paraId="72BC4CC7" w14:textId="77777777" w:rsidR="005A3BA7" w:rsidRDefault="005A3BA7" w:rsidP="005A3B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PA"/>
        </w:rPr>
      </w:pPr>
      <w:r>
        <w:rPr>
          <w:rFonts w:ascii="Times New Roman" w:hAnsi="Times New Roman"/>
          <w:b/>
          <w:sz w:val="24"/>
          <w:szCs w:val="24"/>
          <w:lang w:val="es-PA"/>
        </w:rPr>
        <w:t>Centro Educativo Bilingüe Bellas Luces</w:t>
      </w:r>
    </w:p>
    <w:p w14:paraId="3CDA65CE" w14:textId="4A0879F7" w:rsidR="005A3BA7" w:rsidRDefault="005A3BA7" w:rsidP="005A3B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PA"/>
        </w:rPr>
      </w:pPr>
      <w:r>
        <w:rPr>
          <w:rFonts w:ascii="Times New Roman" w:hAnsi="Times New Roman"/>
          <w:b/>
          <w:sz w:val="24"/>
          <w:szCs w:val="24"/>
          <w:lang w:val="es-PA"/>
        </w:rPr>
        <w:t xml:space="preserve">Actividades contingentes español </w:t>
      </w:r>
      <w:r>
        <w:rPr>
          <w:rFonts w:ascii="Times New Roman" w:hAnsi="Times New Roman"/>
          <w:b/>
          <w:sz w:val="24"/>
          <w:szCs w:val="24"/>
          <w:lang w:val="es-PA"/>
        </w:rPr>
        <w:t>8</w:t>
      </w:r>
      <w:r>
        <w:rPr>
          <w:rFonts w:ascii="Times New Roman" w:hAnsi="Times New Roman"/>
          <w:b/>
          <w:sz w:val="24"/>
          <w:szCs w:val="24"/>
          <w:lang w:val="es-PA"/>
        </w:rPr>
        <w:t xml:space="preserve">° </w:t>
      </w:r>
    </w:p>
    <w:p w14:paraId="21805EE3" w14:textId="77777777" w:rsidR="005A3BA7" w:rsidRDefault="005A3BA7" w:rsidP="005A3B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PA"/>
        </w:rPr>
      </w:pPr>
      <w:r>
        <w:rPr>
          <w:rFonts w:ascii="Times New Roman" w:hAnsi="Times New Roman"/>
          <w:b/>
          <w:sz w:val="24"/>
          <w:szCs w:val="24"/>
          <w:lang w:val="es-PA"/>
        </w:rPr>
        <w:t>I Trimestre 2020</w:t>
      </w:r>
    </w:p>
    <w:p w14:paraId="54C4F624" w14:textId="77777777" w:rsidR="005A3BA7" w:rsidRDefault="005A3BA7" w:rsidP="005A3BA7">
      <w:pPr>
        <w:spacing w:after="200" w:line="240" w:lineRule="auto"/>
        <w:jc w:val="both"/>
        <w:rPr>
          <w:rFonts w:ascii="Times New Roman" w:hAnsi="Times New Roman"/>
          <w:b/>
          <w:sz w:val="24"/>
          <w:szCs w:val="24"/>
          <w:lang w:val="es-PA"/>
        </w:rPr>
      </w:pPr>
    </w:p>
    <w:p w14:paraId="2323AE74" w14:textId="77777777" w:rsidR="005A3BA7" w:rsidRDefault="005A3BA7" w:rsidP="005A3B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PA"/>
        </w:rPr>
      </w:pPr>
      <w:r>
        <w:rPr>
          <w:rFonts w:ascii="Times New Roman" w:hAnsi="Times New Roman"/>
          <w:sz w:val="24"/>
          <w:szCs w:val="24"/>
          <w:lang w:val="es-PA"/>
        </w:rPr>
        <w:t>Nombre: __________________________________ Grado: _________ Fecha: _________</w:t>
      </w:r>
    </w:p>
    <w:p w14:paraId="2AE856C8" w14:textId="77777777" w:rsidR="005A3BA7" w:rsidRDefault="005A3BA7" w:rsidP="005A3B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PA"/>
        </w:rPr>
      </w:pPr>
      <w:r>
        <w:rPr>
          <w:rFonts w:ascii="Times New Roman" w:hAnsi="Times New Roman"/>
          <w:sz w:val="24"/>
          <w:szCs w:val="24"/>
          <w:lang w:val="es-PA"/>
        </w:rPr>
        <w:t>Profesor: _______</w:t>
      </w:r>
      <w:r>
        <w:rPr>
          <w:rFonts w:ascii="Times New Roman" w:hAnsi="Times New Roman"/>
          <w:sz w:val="24"/>
          <w:szCs w:val="24"/>
          <w:u w:val="single"/>
          <w:lang w:val="es-PA"/>
        </w:rPr>
        <w:t>Jose F. Peñaloza</w:t>
      </w:r>
      <w:r>
        <w:rPr>
          <w:rFonts w:ascii="Times New Roman" w:hAnsi="Times New Roman"/>
          <w:sz w:val="24"/>
          <w:szCs w:val="24"/>
          <w:lang w:val="es-PA"/>
        </w:rPr>
        <w:t xml:space="preserve">______ Valor: __100 </w:t>
      </w:r>
      <w:proofErr w:type="spellStart"/>
      <w:r>
        <w:rPr>
          <w:rFonts w:ascii="Times New Roman" w:hAnsi="Times New Roman"/>
          <w:sz w:val="24"/>
          <w:szCs w:val="24"/>
          <w:lang w:val="es-PA"/>
        </w:rPr>
        <w:t>pts</w:t>
      </w:r>
      <w:proofErr w:type="spellEnd"/>
      <w:r>
        <w:rPr>
          <w:rFonts w:ascii="Times New Roman" w:hAnsi="Times New Roman"/>
          <w:sz w:val="24"/>
          <w:szCs w:val="24"/>
          <w:lang w:val="es-PA"/>
        </w:rPr>
        <w:t>.__Pts. Obtenidos: _________</w:t>
      </w:r>
    </w:p>
    <w:p w14:paraId="2E560ACD" w14:textId="77777777" w:rsidR="005A3BA7" w:rsidRDefault="005A3BA7" w:rsidP="005A3B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PA"/>
        </w:rPr>
      </w:pPr>
    </w:p>
    <w:p w14:paraId="35E933A3" w14:textId="77777777" w:rsidR="005A3BA7" w:rsidRDefault="005A3BA7" w:rsidP="005A3BA7">
      <w:pPr>
        <w:spacing w:after="200" w:line="240" w:lineRule="auto"/>
        <w:jc w:val="both"/>
        <w:rPr>
          <w:rFonts w:ascii="Times New Roman" w:hAnsi="Times New Roman"/>
          <w:b/>
          <w:sz w:val="24"/>
          <w:szCs w:val="24"/>
          <w:lang w:val="es-PA"/>
        </w:rPr>
      </w:pPr>
      <w:r>
        <w:rPr>
          <w:rFonts w:ascii="Times New Roman" w:hAnsi="Times New Roman"/>
          <w:b/>
          <w:sz w:val="24"/>
          <w:szCs w:val="24"/>
          <w:lang w:val="es-PA"/>
        </w:rPr>
        <w:t>Lea cuidadosamente las indicaciones; debe realizar las siguientes actividades en su cuaderno según la sección indicada, sea cuidadoso(a) al escribir cuidando la ortografía, caligrafía y reglas de márgenes, no se aceptan borrones ni tachones, escriba solo con bolígrafo de color azul o negro (otros colores solo para resaltar). Estas actividades se presentarán inmediatamente al regresar a clases, si el periodo de suspensión de clases se alarga, se anexarán más actividades bajo la misma metodología.</w:t>
      </w:r>
    </w:p>
    <w:p w14:paraId="4E6ED3E6" w14:textId="77777777" w:rsidR="005A3BA7" w:rsidRDefault="005A3BA7" w:rsidP="005A3BA7">
      <w:pPr>
        <w:spacing w:after="200" w:line="240" w:lineRule="auto"/>
        <w:jc w:val="both"/>
        <w:rPr>
          <w:rFonts w:ascii="Times New Roman" w:hAnsi="Times New Roman"/>
          <w:b/>
          <w:sz w:val="24"/>
          <w:szCs w:val="24"/>
          <w:lang w:val="es-PA"/>
        </w:rPr>
      </w:pPr>
    </w:p>
    <w:p w14:paraId="4CF62F02" w14:textId="77777777" w:rsidR="005A3BA7" w:rsidRDefault="005A3BA7" w:rsidP="005A3BA7">
      <w:p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>
        <w:rPr>
          <w:rFonts w:ascii="Times New Roman" w:hAnsi="Times New Roman"/>
          <w:bCs/>
          <w:sz w:val="24"/>
          <w:szCs w:val="24"/>
          <w:lang w:val="es-PA"/>
        </w:rPr>
        <w:t xml:space="preserve">1. En su libro de texto, lea cuidadosamente y al detalle </w:t>
      </w:r>
      <w:r>
        <w:rPr>
          <w:rFonts w:ascii="Times New Roman" w:hAnsi="Times New Roman"/>
          <w:bCs/>
          <w:sz w:val="24"/>
          <w:szCs w:val="24"/>
          <w:lang w:val="es-PA"/>
        </w:rPr>
        <w:t>el cuento</w:t>
      </w:r>
      <w:r>
        <w:rPr>
          <w:rFonts w:ascii="Times New Roman" w:hAnsi="Times New Roman"/>
          <w:bCs/>
          <w:sz w:val="24"/>
          <w:szCs w:val="24"/>
          <w:lang w:val="es-PA"/>
        </w:rPr>
        <w:t xml:space="preserve"> de la página 14, </w:t>
      </w:r>
      <w:r>
        <w:rPr>
          <w:rFonts w:ascii="Times New Roman" w:hAnsi="Times New Roman"/>
          <w:bCs/>
          <w:sz w:val="24"/>
          <w:szCs w:val="24"/>
          <w:lang w:val="es-PA"/>
        </w:rPr>
        <w:t>“Aparición”</w:t>
      </w:r>
      <w:r>
        <w:rPr>
          <w:rFonts w:ascii="Times New Roman" w:hAnsi="Times New Roman"/>
          <w:bCs/>
          <w:sz w:val="24"/>
          <w:szCs w:val="24"/>
          <w:lang w:val="es-PA"/>
        </w:rPr>
        <w:t xml:space="preserve"> de</w:t>
      </w:r>
      <w:r>
        <w:rPr>
          <w:rFonts w:ascii="Times New Roman" w:hAnsi="Times New Roman"/>
          <w:bCs/>
          <w:sz w:val="24"/>
          <w:szCs w:val="24"/>
          <w:lang w:val="es-PA"/>
        </w:rPr>
        <w:t xml:space="preserve"> Guy </w:t>
      </w:r>
      <w:r w:rsidRPr="005A3BA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de Maupassant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(si no tiene libro, puede buscarlo en Google)</w:t>
      </w:r>
      <w:r>
        <w:rPr>
          <w:rFonts w:ascii="Times New Roman" w:hAnsi="Times New Roman"/>
          <w:bCs/>
          <w:sz w:val="24"/>
          <w:szCs w:val="24"/>
          <w:lang w:val="es-PA"/>
        </w:rPr>
        <w:t xml:space="preserve">. </w:t>
      </w:r>
    </w:p>
    <w:p w14:paraId="1FC235EA" w14:textId="02DC1B88" w:rsidR="005A3BA7" w:rsidRPr="00760067" w:rsidRDefault="005A3BA7" w:rsidP="00760067">
      <w:pPr>
        <w:pStyle w:val="Prrafodelista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 w:rsidRPr="00760067">
        <w:rPr>
          <w:rFonts w:ascii="Times New Roman" w:hAnsi="Times New Roman"/>
          <w:bCs/>
          <w:sz w:val="24"/>
          <w:szCs w:val="24"/>
          <w:lang w:val="es-PA"/>
        </w:rPr>
        <w:t>Se realizará un taller de lectura comprensiva al regresar a clases.</w:t>
      </w:r>
    </w:p>
    <w:p w14:paraId="5118DEC9" w14:textId="7284C2F0" w:rsidR="005A3BA7" w:rsidRPr="00760067" w:rsidRDefault="005A3BA7" w:rsidP="00760067">
      <w:pPr>
        <w:pStyle w:val="Prrafodelista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 w:rsidRPr="00760067">
        <w:rPr>
          <w:rFonts w:ascii="Times New Roman" w:hAnsi="Times New Roman"/>
          <w:bCs/>
          <w:sz w:val="24"/>
          <w:szCs w:val="24"/>
          <w:lang w:val="es-PA"/>
        </w:rPr>
        <w:t xml:space="preserve">En la sección de literatura de su cuaderno debe realizar su propio análisis de lectura mediante un cuestionario propio y sus respectivas respuestas. </w:t>
      </w:r>
      <w:r w:rsidR="00760067" w:rsidRPr="00760067">
        <w:rPr>
          <w:rFonts w:ascii="Times New Roman" w:hAnsi="Times New Roman"/>
          <w:bCs/>
          <w:sz w:val="24"/>
          <w:szCs w:val="24"/>
          <w:lang w:val="es-PA"/>
        </w:rPr>
        <w:t>(nombre</w:t>
      </w:r>
      <w:r w:rsidRPr="00760067">
        <w:rPr>
          <w:rFonts w:ascii="Times New Roman" w:hAnsi="Times New Roman"/>
          <w:bCs/>
          <w:sz w:val="24"/>
          <w:szCs w:val="24"/>
          <w:lang w:val="es-PA"/>
        </w:rPr>
        <w:t xml:space="preserve"> de la obra,</w:t>
      </w:r>
      <w:r w:rsidR="00760067" w:rsidRPr="00760067">
        <w:rPr>
          <w:rFonts w:ascii="Times New Roman" w:hAnsi="Times New Roman"/>
          <w:bCs/>
          <w:sz w:val="24"/>
          <w:szCs w:val="24"/>
          <w:lang w:val="es-PA"/>
        </w:rPr>
        <w:t xml:space="preserve"> autor, nacionalidad del autor, ambiente donde se desarrolla la obra, estilo, personajes principales y secundarios, resumen etc.)</w:t>
      </w:r>
    </w:p>
    <w:p w14:paraId="6A5D3509" w14:textId="6C2281D8" w:rsidR="005A3BA7" w:rsidRPr="00760067" w:rsidRDefault="005A3BA7" w:rsidP="00760067">
      <w:pPr>
        <w:pStyle w:val="Prrafodelista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 w:rsidRPr="00760067">
        <w:rPr>
          <w:rFonts w:ascii="Times New Roman" w:hAnsi="Times New Roman"/>
          <w:bCs/>
          <w:sz w:val="24"/>
          <w:szCs w:val="24"/>
          <w:lang w:val="es-PA"/>
        </w:rPr>
        <w:t>En la sección de literatura de su cuaderno, debe realizar una ilustración del cuento mediante un dibujo (no figura).</w:t>
      </w:r>
    </w:p>
    <w:p w14:paraId="54DAEF56" w14:textId="77777777" w:rsidR="005A3BA7" w:rsidRDefault="005A3BA7" w:rsidP="005A3BA7">
      <w:p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>
        <w:rPr>
          <w:rFonts w:ascii="Times New Roman" w:hAnsi="Times New Roman"/>
          <w:bCs/>
          <w:sz w:val="24"/>
          <w:szCs w:val="24"/>
          <w:lang w:val="es-PA"/>
        </w:rPr>
        <w:t>2. En la sección de asignaciones de su cuaderno, investigue el significado de los siguientes conceptos dando un ejemplo para cada uno</w:t>
      </w:r>
    </w:p>
    <w:p w14:paraId="6E1CA1B0" w14:textId="71ED9FB8" w:rsidR="005A3BA7" w:rsidRDefault="00760067" w:rsidP="005A3BA7">
      <w:pPr>
        <w:pStyle w:val="Prrafodelista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>
        <w:rPr>
          <w:rFonts w:ascii="Times New Roman" w:hAnsi="Times New Roman"/>
          <w:bCs/>
          <w:sz w:val="24"/>
          <w:szCs w:val="24"/>
          <w:lang w:val="es-PA"/>
        </w:rPr>
        <w:t>Significado d</w:t>
      </w:r>
      <w:r w:rsidR="005A3BA7">
        <w:rPr>
          <w:rFonts w:ascii="Times New Roman" w:hAnsi="Times New Roman"/>
          <w:bCs/>
          <w:sz w:val="24"/>
          <w:szCs w:val="24"/>
          <w:lang w:val="es-PA"/>
        </w:rPr>
        <w:t>enota</w:t>
      </w:r>
      <w:r>
        <w:rPr>
          <w:rFonts w:ascii="Times New Roman" w:hAnsi="Times New Roman"/>
          <w:bCs/>
          <w:sz w:val="24"/>
          <w:szCs w:val="24"/>
          <w:lang w:val="es-PA"/>
        </w:rPr>
        <w:t>tivo</w:t>
      </w:r>
    </w:p>
    <w:p w14:paraId="5B73C8E8" w14:textId="281224C9" w:rsidR="005A3BA7" w:rsidRDefault="00760067" w:rsidP="005A3BA7">
      <w:pPr>
        <w:pStyle w:val="Prrafodelista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>
        <w:rPr>
          <w:rFonts w:ascii="Times New Roman" w:hAnsi="Times New Roman"/>
          <w:bCs/>
          <w:sz w:val="24"/>
          <w:szCs w:val="24"/>
          <w:lang w:val="es-PA"/>
        </w:rPr>
        <w:t>Significado c</w:t>
      </w:r>
      <w:r w:rsidR="005A3BA7">
        <w:rPr>
          <w:rFonts w:ascii="Times New Roman" w:hAnsi="Times New Roman"/>
          <w:bCs/>
          <w:sz w:val="24"/>
          <w:szCs w:val="24"/>
          <w:lang w:val="es-PA"/>
        </w:rPr>
        <w:t>onnota</w:t>
      </w:r>
      <w:r>
        <w:rPr>
          <w:rFonts w:ascii="Times New Roman" w:hAnsi="Times New Roman"/>
          <w:bCs/>
          <w:sz w:val="24"/>
          <w:szCs w:val="24"/>
          <w:lang w:val="es-PA"/>
        </w:rPr>
        <w:t>tivo</w:t>
      </w:r>
    </w:p>
    <w:p w14:paraId="03EF62BF" w14:textId="77777777" w:rsidR="005A3BA7" w:rsidRDefault="005A3BA7" w:rsidP="005A3BA7">
      <w:pPr>
        <w:pStyle w:val="Prrafodelista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>
        <w:rPr>
          <w:rFonts w:ascii="Times New Roman" w:hAnsi="Times New Roman"/>
          <w:bCs/>
          <w:sz w:val="24"/>
          <w:szCs w:val="24"/>
          <w:lang w:val="es-PA"/>
        </w:rPr>
        <w:t xml:space="preserve"> Familia léxica</w:t>
      </w:r>
    </w:p>
    <w:p w14:paraId="11ABF389" w14:textId="77777777" w:rsidR="005A3BA7" w:rsidRDefault="005A3BA7" w:rsidP="005A3BA7">
      <w:pPr>
        <w:pStyle w:val="Prrafodelista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>
        <w:rPr>
          <w:rFonts w:ascii="Times New Roman" w:hAnsi="Times New Roman"/>
          <w:bCs/>
          <w:sz w:val="24"/>
          <w:szCs w:val="24"/>
          <w:lang w:val="es-PA"/>
        </w:rPr>
        <w:t>Campo léxico</w:t>
      </w:r>
    </w:p>
    <w:p w14:paraId="0CAA8073" w14:textId="77777777" w:rsidR="005A3BA7" w:rsidRDefault="005A3BA7" w:rsidP="005A3BA7">
      <w:pPr>
        <w:pStyle w:val="Prrafodelista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>
        <w:rPr>
          <w:rFonts w:ascii="Times New Roman" w:hAnsi="Times New Roman"/>
          <w:bCs/>
          <w:sz w:val="24"/>
          <w:szCs w:val="24"/>
          <w:lang w:val="es-PA"/>
        </w:rPr>
        <w:t>Campo semántico</w:t>
      </w:r>
    </w:p>
    <w:p w14:paraId="040E7FAB" w14:textId="4E82D122" w:rsidR="005A3BA7" w:rsidRDefault="005A3BA7" w:rsidP="005A3BA7">
      <w:p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>
        <w:rPr>
          <w:rFonts w:ascii="Times New Roman" w:hAnsi="Times New Roman"/>
          <w:bCs/>
          <w:sz w:val="24"/>
          <w:szCs w:val="24"/>
          <w:lang w:val="es-PA"/>
        </w:rPr>
        <w:t xml:space="preserve">3. </w:t>
      </w:r>
      <w:r w:rsidR="00760067">
        <w:rPr>
          <w:rFonts w:ascii="Times New Roman" w:hAnsi="Times New Roman"/>
          <w:bCs/>
          <w:sz w:val="24"/>
          <w:szCs w:val="24"/>
          <w:lang w:val="es-PA"/>
        </w:rPr>
        <w:t>En la sección de gramática de su cuaderno, investigue y de un ejemplo de Sinónimos y antónimos y sus clasificaciones.</w:t>
      </w:r>
    </w:p>
    <w:p w14:paraId="73D71077" w14:textId="613280B5" w:rsidR="00760067" w:rsidRDefault="00760067" w:rsidP="005A3BA7">
      <w:p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</w:p>
    <w:bookmarkEnd w:id="0"/>
    <w:p w14:paraId="152C321A" w14:textId="77777777" w:rsidR="00AE2D1C" w:rsidRDefault="00AE2D1C"/>
    <w:sectPr w:rsidR="00AE2D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D0FBE"/>
    <w:multiLevelType w:val="hybridMultilevel"/>
    <w:tmpl w:val="3CBA28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70841"/>
    <w:multiLevelType w:val="hybridMultilevel"/>
    <w:tmpl w:val="AA4CD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A7"/>
    <w:rsid w:val="005A3BA7"/>
    <w:rsid w:val="00760067"/>
    <w:rsid w:val="00AE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8B5C2"/>
  <w15:chartTrackingRefBased/>
  <w15:docId w15:val="{1095C7EF-24FB-403E-805D-763848FC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BA7"/>
    <w:pPr>
      <w:spacing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3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1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Fernando Peñaloza C.</dc:creator>
  <cp:keywords/>
  <dc:description/>
  <cp:lastModifiedBy>Jose Fernando Peñaloza C.</cp:lastModifiedBy>
  <cp:revision>1</cp:revision>
  <dcterms:created xsi:type="dcterms:W3CDTF">2020-03-13T16:49:00Z</dcterms:created>
  <dcterms:modified xsi:type="dcterms:W3CDTF">2020-03-13T17:09:00Z</dcterms:modified>
</cp:coreProperties>
</file>